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14DEF" w14:textId="77777777" w:rsidR="00C219D1" w:rsidRPr="006A231C" w:rsidRDefault="00C219D1" w:rsidP="00A54C79">
      <w:pPr>
        <w:spacing w:before="0" w:line="240" w:lineRule="auto"/>
        <w:jc w:val="center"/>
        <w:rPr>
          <w:rFonts w:ascii="Book Antiqua" w:hAnsi="Book Antiqua"/>
          <w:b/>
          <w:sz w:val="22"/>
          <w:szCs w:val="22"/>
        </w:rPr>
      </w:pPr>
    </w:p>
    <w:p w14:paraId="0DE780E6" w14:textId="1D144FD7" w:rsidR="00277012" w:rsidRDefault="00B23C8C" w:rsidP="002A5523">
      <w:pPr>
        <w:spacing w:before="0" w:line="240" w:lineRule="auto"/>
        <w:jc w:val="center"/>
        <w:outlineLvl w:val="0"/>
        <w:rPr>
          <w:rFonts w:ascii="Book Antiqua" w:hAnsi="Book Antiqua"/>
          <w:b/>
          <w:bCs/>
          <w:color w:val="000000"/>
          <w:kern w:val="36"/>
          <w:szCs w:val="24"/>
        </w:rPr>
      </w:pPr>
      <w:r w:rsidRPr="00B23C8C">
        <w:rPr>
          <w:rFonts w:ascii="Book Antiqua" w:hAnsi="Book Antiqua"/>
          <w:b/>
          <w:bCs/>
          <w:color w:val="000000"/>
          <w:kern w:val="36"/>
          <w:szCs w:val="24"/>
        </w:rPr>
        <w:t xml:space="preserve">PENERAPAN </w:t>
      </w:r>
      <w:r w:rsidRPr="00B23C8C">
        <w:rPr>
          <w:rFonts w:ascii="Book Antiqua" w:hAnsi="Book Antiqua"/>
          <w:b/>
          <w:bCs/>
          <w:i/>
          <w:iCs/>
          <w:color w:val="000000"/>
          <w:kern w:val="36"/>
          <w:szCs w:val="24"/>
        </w:rPr>
        <w:t>GAME BASED LEARNING</w:t>
      </w:r>
      <w:r w:rsidRPr="00B23C8C">
        <w:rPr>
          <w:rFonts w:ascii="Book Antiqua" w:hAnsi="Book Antiqua"/>
          <w:b/>
          <w:bCs/>
          <w:color w:val="000000"/>
          <w:kern w:val="36"/>
          <w:szCs w:val="24"/>
        </w:rPr>
        <w:t xml:space="preserve"> (GBL) BERBASIS EDUCANDY SEBAGAI INOVASI PEMBELAJARAN UNTUK MENINGKATKAN HASIL BELAJAR SISWA PADA MATERI INDONESIAKU KAYA BUDAYA KELAS IV SD NEGERI SAMAHANI</w:t>
      </w:r>
    </w:p>
    <w:p w14:paraId="2FE56E3B" w14:textId="77777777" w:rsidR="002A5523" w:rsidRDefault="002A5523" w:rsidP="002A5523">
      <w:pPr>
        <w:spacing w:before="0" w:line="240" w:lineRule="auto"/>
        <w:jc w:val="center"/>
        <w:outlineLvl w:val="0"/>
        <w:rPr>
          <w:rFonts w:ascii="Book Antiqua" w:hAnsi="Book Antiqua"/>
          <w:b/>
          <w:bCs/>
          <w:color w:val="000000"/>
          <w:kern w:val="36"/>
          <w:szCs w:val="24"/>
        </w:rPr>
      </w:pPr>
    </w:p>
    <w:p w14:paraId="664CC79B" w14:textId="30985B94" w:rsidR="00C152E7" w:rsidRPr="006A231C" w:rsidRDefault="00C152E7" w:rsidP="00C152E7">
      <w:pPr>
        <w:spacing w:before="0" w:line="240" w:lineRule="auto"/>
        <w:jc w:val="center"/>
        <w:rPr>
          <w:rFonts w:ascii="Book Antiqua" w:hAnsi="Book Antiqua"/>
          <w:b/>
          <w:bCs/>
          <w:sz w:val="22"/>
          <w:szCs w:val="22"/>
          <w:lang w:val="id-ID"/>
        </w:rPr>
      </w:pPr>
      <w:bookmarkStart w:id="0" w:name="_Hlk68515371"/>
      <w:r w:rsidRPr="002A5523">
        <w:rPr>
          <w:rFonts w:ascii="Book Antiqua" w:hAnsi="Book Antiqua"/>
          <w:b/>
          <w:bCs/>
          <w:color w:val="000000"/>
          <w:sz w:val="22"/>
          <w:szCs w:val="22"/>
          <w:lang w:val="pt-BR"/>
        </w:rPr>
        <w:t>Dinita Salsabila</w:t>
      </w:r>
      <w:r w:rsidRPr="00F77035">
        <w:rPr>
          <w:rFonts w:ascii="Book Antiqua" w:hAnsi="Book Antiqua"/>
          <w:b/>
          <w:bCs/>
          <w:sz w:val="22"/>
          <w:szCs w:val="22"/>
          <w:lang w:val="id-ID"/>
        </w:rPr>
        <w:t>*</w:t>
      </w:r>
      <w:r w:rsidRPr="002A5523">
        <w:rPr>
          <w:rFonts w:ascii="Book Antiqua" w:hAnsi="Book Antiqua"/>
          <w:b/>
          <w:bCs/>
          <w:sz w:val="22"/>
          <w:szCs w:val="22"/>
          <w:vertAlign w:val="superscript"/>
          <w:lang w:val="pt-BR"/>
        </w:rPr>
        <w:t>1</w:t>
      </w:r>
      <w:r w:rsidRPr="006A231C">
        <w:rPr>
          <w:rFonts w:ascii="Book Antiqua" w:hAnsi="Book Antiqua"/>
          <w:b/>
          <w:bCs/>
          <w:sz w:val="22"/>
          <w:szCs w:val="22"/>
          <w:lang w:val="id-ID"/>
        </w:rPr>
        <w:t xml:space="preserve"> ,</w:t>
      </w:r>
      <w:r>
        <w:rPr>
          <w:rFonts w:ascii="Book Antiqua" w:hAnsi="Book Antiqua"/>
          <w:b/>
          <w:bCs/>
          <w:sz w:val="22"/>
          <w:szCs w:val="22"/>
          <w:lang w:val="id-ID"/>
        </w:rPr>
        <w:t xml:space="preserve"> Ruslaini</w:t>
      </w:r>
      <w:r w:rsidRPr="002A5523">
        <w:rPr>
          <w:rFonts w:ascii="Book Antiqua" w:hAnsi="Book Antiqua"/>
          <w:b/>
          <w:bCs/>
          <w:sz w:val="22"/>
          <w:szCs w:val="22"/>
          <w:vertAlign w:val="superscript"/>
          <w:lang w:val="pt-BR"/>
        </w:rPr>
        <w:t>2</w:t>
      </w:r>
      <w:r w:rsidRPr="006A231C">
        <w:rPr>
          <w:rFonts w:ascii="Book Antiqua" w:hAnsi="Book Antiqua"/>
          <w:b/>
          <w:bCs/>
          <w:sz w:val="22"/>
          <w:szCs w:val="22"/>
          <w:lang w:val="id-ID"/>
        </w:rPr>
        <w:t xml:space="preserve">, </w:t>
      </w:r>
      <w:r>
        <w:rPr>
          <w:rFonts w:ascii="Book Antiqua" w:hAnsi="Book Antiqua"/>
          <w:b/>
          <w:bCs/>
          <w:sz w:val="22"/>
          <w:szCs w:val="22"/>
          <w:lang w:val="id-ID"/>
        </w:rPr>
        <w:t>Cut Maulina</w:t>
      </w:r>
      <w:r w:rsidRPr="002A5523">
        <w:rPr>
          <w:rFonts w:ascii="Book Antiqua" w:hAnsi="Book Antiqua"/>
          <w:b/>
          <w:bCs/>
          <w:sz w:val="22"/>
          <w:szCs w:val="22"/>
          <w:vertAlign w:val="superscript"/>
          <w:lang w:val="pt-BR"/>
        </w:rPr>
        <w:t>3</w:t>
      </w:r>
      <w:r w:rsidRPr="006A231C">
        <w:rPr>
          <w:rFonts w:ascii="Book Antiqua" w:hAnsi="Book Antiqua"/>
          <w:b/>
          <w:bCs/>
          <w:sz w:val="22"/>
          <w:szCs w:val="22"/>
          <w:lang w:val="id-ID"/>
        </w:rPr>
        <w:t xml:space="preserve">  </w:t>
      </w:r>
    </w:p>
    <w:bookmarkEnd w:id="0"/>
    <w:p w14:paraId="2A92824A" w14:textId="77777777" w:rsidR="00C152E7" w:rsidRPr="002A5523" w:rsidRDefault="00C152E7" w:rsidP="00C152E7">
      <w:pPr>
        <w:spacing w:before="0" w:line="240" w:lineRule="auto"/>
        <w:jc w:val="center"/>
        <w:rPr>
          <w:rFonts w:ascii="Book Antiqua" w:hAnsi="Book Antiqua"/>
          <w:i/>
          <w:sz w:val="22"/>
          <w:szCs w:val="16"/>
          <w:lang w:val="pt-BR"/>
        </w:rPr>
      </w:pPr>
      <w:r w:rsidRPr="002A5523">
        <w:rPr>
          <w:rFonts w:ascii="Book Antiqua" w:hAnsi="Book Antiqua"/>
          <w:i/>
          <w:sz w:val="22"/>
          <w:szCs w:val="16"/>
          <w:vertAlign w:val="superscript"/>
          <w:lang w:val="pt-BR"/>
        </w:rPr>
        <w:t>1,2,3</w:t>
      </w:r>
      <w:r w:rsidRPr="002A5523">
        <w:rPr>
          <w:rFonts w:ascii="Book Antiqua" w:hAnsi="Book Antiqua"/>
          <w:i/>
          <w:sz w:val="22"/>
          <w:szCs w:val="16"/>
          <w:lang w:val="pt-BR"/>
        </w:rPr>
        <w:t xml:space="preserve">Universitas Iskandar Muda </w:t>
      </w:r>
    </w:p>
    <w:p w14:paraId="519D29D2" w14:textId="77777777" w:rsidR="00C152E7" w:rsidRPr="002A5523" w:rsidRDefault="00C152E7" w:rsidP="00C152E7">
      <w:pPr>
        <w:pStyle w:val="Style1"/>
        <w:rPr>
          <w:b/>
          <w:lang w:val="pt-BR"/>
        </w:rPr>
      </w:pPr>
    </w:p>
    <w:p w14:paraId="5F44B9B1" w14:textId="081EF311" w:rsidR="00C80BE8" w:rsidRDefault="00C152E7" w:rsidP="00E9435D">
      <w:pPr>
        <w:spacing w:before="0" w:line="240" w:lineRule="auto"/>
        <w:jc w:val="center"/>
        <w:rPr>
          <w:rFonts w:ascii="Book Antiqua" w:hAnsi="Book Antiqua"/>
          <w:i/>
          <w:iCs/>
          <w:sz w:val="18"/>
          <w:szCs w:val="18"/>
        </w:rPr>
      </w:pPr>
      <w:r w:rsidRPr="00E9435D">
        <w:rPr>
          <w:rFonts w:ascii="Book Antiqua" w:hAnsi="Book Antiqua"/>
          <w:sz w:val="18"/>
          <w:szCs w:val="18"/>
          <w:lang w:val="pt-BR"/>
        </w:rPr>
        <w:t>* Corresponding Author:</w:t>
      </w:r>
      <w:r w:rsidRPr="00E9435D">
        <w:rPr>
          <w:rFonts w:ascii="Book Antiqua" w:hAnsi="Book Antiqua"/>
          <w:sz w:val="18"/>
          <w:szCs w:val="18"/>
          <w:lang w:val="es-ES"/>
        </w:rPr>
        <w:t xml:space="preserve"> </w:t>
      </w:r>
      <w:hyperlink r:id="rId8" w:history="1">
        <w:r w:rsidRPr="00E9435D">
          <w:rPr>
            <w:rStyle w:val="Hyperlink"/>
            <w:rFonts w:ascii="Book Antiqua" w:hAnsi="Book Antiqua"/>
            <w:i/>
            <w:iCs/>
            <w:sz w:val="18"/>
            <w:szCs w:val="18"/>
            <w:lang w:val="es-ES"/>
          </w:rPr>
          <w:t>dinitasalsabila63@gmail.com</w:t>
        </w:r>
      </w:hyperlink>
    </w:p>
    <w:p w14:paraId="1119BD25" w14:textId="77777777" w:rsidR="00E9435D" w:rsidRDefault="00E9435D" w:rsidP="00E9435D">
      <w:pPr>
        <w:spacing w:before="0" w:line="240" w:lineRule="auto"/>
        <w:jc w:val="center"/>
        <w:rPr>
          <w:rFonts w:ascii="Book Antiqua" w:hAnsi="Book Antiqua"/>
          <w:i/>
          <w:iCs/>
          <w:sz w:val="18"/>
          <w:szCs w:val="18"/>
        </w:rPr>
      </w:pPr>
    </w:p>
    <w:p w14:paraId="155024BB" w14:textId="77777777" w:rsidR="00E9435D" w:rsidRPr="00E9435D" w:rsidRDefault="00E9435D" w:rsidP="00E9435D">
      <w:pPr>
        <w:spacing w:before="0" w:line="240" w:lineRule="auto"/>
        <w:jc w:val="center"/>
        <w:rPr>
          <w:rFonts w:ascii="Book Antiqua" w:hAnsi="Book Antiqua"/>
          <w:sz w:val="18"/>
          <w:szCs w:val="18"/>
          <w:lang w:val="es-ES"/>
        </w:rPr>
      </w:pPr>
    </w:p>
    <w:p w14:paraId="6A94B5BB" w14:textId="77777777" w:rsidR="00277012" w:rsidRPr="002A5523" w:rsidRDefault="00843218" w:rsidP="002A5523">
      <w:pPr>
        <w:pBdr>
          <w:bottom w:val="single" w:sz="4" w:space="1" w:color="auto"/>
        </w:pBdr>
        <w:spacing w:before="0" w:line="240" w:lineRule="auto"/>
        <w:rPr>
          <w:rFonts w:ascii="Book Antiqua" w:hAnsi="Book Antiqua" w:cs="AdvOTc4d0b532"/>
          <w:b/>
          <w:sz w:val="22"/>
          <w:szCs w:val="22"/>
          <w:lang w:val="pt-BR"/>
        </w:rPr>
      </w:pPr>
      <w:r>
        <w:rPr>
          <w:noProof/>
          <w:lang w:val="en-US" w:eastAsia="en-US"/>
        </w:rPr>
        <mc:AlternateContent>
          <mc:Choice Requires="wps">
            <w:drawing>
              <wp:anchor distT="45720" distB="45720" distL="114300" distR="114300" simplePos="0" relativeHeight="251657216" behindDoc="0" locked="0" layoutInCell="1" allowOverlap="1" wp14:anchorId="48545786" wp14:editId="66AE9D13">
                <wp:simplePos x="0" y="0"/>
                <wp:positionH relativeFrom="column">
                  <wp:posOffset>7620</wp:posOffset>
                </wp:positionH>
                <wp:positionV relativeFrom="paragraph">
                  <wp:posOffset>85090</wp:posOffset>
                </wp:positionV>
                <wp:extent cx="1796415" cy="238569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6415" cy="2385695"/>
                        </a:xfrm>
                        <a:prstGeom prst="rect">
                          <a:avLst/>
                        </a:prstGeom>
                        <a:solidFill>
                          <a:srgbClr val="FFFFFF"/>
                        </a:solidFill>
                        <a:ln>
                          <a:noFill/>
                        </a:ln>
                      </wps:spPr>
                      <wps:txbx>
                        <w:txbxContent>
                          <w:p w14:paraId="1BD2E51A" w14:textId="77777777" w:rsidR="00277012" w:rsidRPr="002A5523" w:rsidRDefault="00277012" w:rsidP="00277012">
                            <w:pPr>
                              <w:pBdr>
                                <w:bottom w:val="single" w:sz="4" w:space="1" w:color="auto"/>
                              </w:pBdr>
                              <w:spacing w:before="0" w:line="240" w:lineRule="auto"/>
                              <w:ind w:right="-282"/>
                              <w:rPr>
                                <w:rFonts w:ascii="Book Antiqua" w:hAnsi="Book Antiqua"/>
                                <w:b/>
                                <w:bCs/>
                                <w:sz w:val="18"/>
                                <w:szCs w:val="18"/>
                                <w:lang w:val="pt-BR"/>
                              </w:rPr>
                            </w:pPr>
                            <w:r w:rsidRPr="002A5523">
                              <w:rPr>
                                <w:rFonts w:ascii="Book Antiqua" w:hAnsi="Book Antiqua"/>
                                <w:b/>
                                <w:bCs/>
                                <w:sz w:val="18"/>
                                <w:szCs w:val="18"/>
                                <w:lang w:val="pt-BR"/>
                              </w:rPr>
                              <w:t>A R T I C L E   I N F O</w:t>
                            </w:r>
                          </w:p>
                          <w:p w14:paraId="04ABC701" w14:textId="77777777" w:rsidR="00277012" w:rsidRPr="002A5523" w:rsidRDefault="00277012" w:rsidP="00277012">
                            <w:pPr>
                              <w:spacing w:before="0" w:line="240" w:lineRule="auto"/>
                              <w:ind w:right="-282"/>
                              <w:rPr>
                                <w:rFonts w:ascii="Book Antiqua" w:hAnsi="Book Antiqua"/>
                                <w:b/>
                                <w:i/>
                                <w:sz w:val="12"/>
                                <w:szCs w:val="14"/>
                                <w:lang w:val="pt-BR"/>
                              </w:rPr>
                            </w:pPr>
                          </w:p>
                          <w:p w14:paraId="4CFE1973" w14:textId="77777777" w:rsidR="00277012" w:rsidRPr="000E0DC1" w:rsidRDefault="00277012" w:rsidP="00277012">
                            <w:pPr>
                              <w:spacing w:before="0" w:line="240" w:lineRule="auto"/>
                              <w:ind w:right="-282"/>
                              <w:rPr>
                                <w:rFonts w:ascii="Book Antiqua" w:hAnsi="Book Antiqua"/>
                                <w:b/>
                                <w:i/>
                                <w:sz w:val="16"/>
                                <w:szCs w:val="18"/>
                              </w:rPr>
                            </w:pPr>
                            <w:r w:rsidRPr="000E0DC1">
                              <w:rPr>
                                <w:rFonts w:ascii="Book Antiqua" w:hAnsi="Book Antiqua"/>
                                <w:b/>
                                <w:i/>
                                <w:sz w:val="16"/>
                                <w:szCs w:val="18"/>
                              </w:rPr>
                              <w:t>Article history:</w:t>
                            </w:r>
                          </w:p>
                          <w:p w14:paraId="4B23316F" w14:textId="11695D5A" w:rsidR="00277012" w:rsidRPr="000E0DC1" w:rsidRDefault="00277012" w:rsidP="00277012">
                            <w:pPr>
                              <w:pBdr>
                                <w:bottom w:val="single" w:sz="8" w:space="1" w:color="auto"/>
                              </w:pBdr>
                              <w:spacing w:before="0" w:line="240" w:lineRule="auto"/>
                              <w:ind w:right="-282"/>
                              <w:rPr>
                                <w:rFonts w:ascii="Book Antiqua" w:hAnsi="Book Antiqua"/>
                                <w:sz w:val="16"/>
                                <w:szCs w:val="18"/>
                              </w:rPr>
                            </w:pPr>
                            <w:proofErr w:type="gramStart"/>
                            <w:r w:rsidRPr="000E0DC1">
                              <w:rPr>
                                <w:rFonts w:ascii="Book Antiqua" w:hAnsi="Book Antiqua"/>
                                <w:sz w:val="16"/>
                                <w:szCs w:val="18"/>
                              </w:rPr>
                              <w:t xml:space="preserve">Received </w:t>
                            </w:r>
                            <w:r w:rsidR="00075CD9">
                              <w:rPr>
                                <w:rFonts w:ascii="Book Antiqua" w:hAnsi="Book Antiqua"/>
                                <w:sz w:val="16"/>
                                <w:szCs w:val="18"/>
                              </w:rPr>
                              <w:t>:</w:t>
                            </w:r>
                            <w:proofErr w:type="gramEnd"/>
                            <w:r w:rsidR="00075CD9">
                              <w:rPr>
                                <w:rFonts w:ascii="Book Antiqua" w:hAnsi="Book Antiqua"/>
                                <w:sz w:val="16"/>
                                <w:szCs w:val="18"/>
                              </w:rPr>
                              <w:t xml:space="preserve"> May 13, 2026</w:t>
                            </w:r>
                          </w:p>
                          <w:p w14:paraId="202C554E" w14:textId="652C107E" w:rsidR="00277012" w:rsidRPr="000E0DC1" w:rsidRDefault="00277012" w:rsidP="00277012">
                            <w:pPr>
                              <w:pBdr>
                                <w:bottom w:val="single" w:sz="8" w:space="1" w:color="auto"/>
                              </w:pBdr>
                              <w:spacing w:before="0" w:line="240" w:lineRule="auto"/>
                              <w:ind w:right="-282"/>
                              <w:rPr>
                                <w:rFonts w:ascii="Book Antiqua" w:hAnsi="Book Antiqua"/>
                                <w:sz w:val="16"/>
                                <w:szCs w:val="18"/>
                              </w:rPr>
                            </w:pPr>
                            <w:proofErr w:type="gramStart"/>
                            <w:r w:rsidRPr="000E0DC1">
                              <w:rPr>
                                <w:rFonts w:ascii="Book Antiqua" w:hAnsi="Book Antiqua"/>
                                <w:sz w:val="16"/>
                                <w:szCs w:val="18"/>
                              </w:rPr>
                              <w:t xml:space="preserve">Revised </w:t>
                            </w:r>
                            <w:r w:rsidR="00075CD9">
                              <w:rPr>
                                <w:rFonts w:ascii="Book Antiqua" w:hAnsi="Book Antiqua"/>
                                <w:sz w:val="16"/>
                                <w:szCs w:val="18"/>
                              </w:rPr>
                              <w:t>:</w:t>
                            </w:r>
                            <w:proofErr w:type="gramEnd"/>
                            <w:r w:rsidR="00075CD9">
                              <w:rPr>
                                <w:rFonts w:ascii="Book Antiqua" w:hAnsi="Book Antiqua"/>
                                <w:sz w:val="16"/>
                                <w:szCs w:val="18"/>
                              </w:rPr>
                              <w:t xml:space="preserve"> Jul 19, 2026</w:t>
                            </w:r>
                          </w:p>
                          <w:p w14:paraId="5FD14CFA" w14:textId="314B7972" w:rsidR="00277012" w:rsidRPr="000E0DC1" w:rsidRDefault="00277012" w:rsidP="00277012">
                            <w:pPr>
                              <w:pBdr>
                                <w:bottom w:val="single" w:sz="8" w:space="1" w:color="auto"/>
                              </w:pBdr>
                              <w:spacing w:before="0" w:line="240" w:lineRule="auto"/>
                              <w:ind w:right="-282"/>
                              <w:rPr>
                                <w:rFonts w:ascii="Book Antiqua" w:hAnsi="Book Antiqua"/>
                                <w:sz w:val="16"/>
                                <w:szCs w:val="18"/>
                              </w:rPr>
                            </w:pPr>
                            <w:proofErr w:type="gramStart"/>
                            <w:r w:rsidRPr="000E0DC1">
                              <w:rPr>
                                <w:rFonts w:ascii="Book Antiqua" w:hAnsi="Book Antiqua"/>
                                <w:sz w:val="16"/>
                                <w:szCs w:val="18"/>
                              </w:rPr>
                              <w:t xml:space="preserve">Accepted </w:t>
                            </w:r>
                            <w:r w:rsidR="00075CD9">
                              <w:rPr>
                                <w:rFonts w:ascii="Book Antiqua" w:hAnsi="Book Antiqua"/>
                                <w:sz w:val="16"/>
                                <w:szCs w:val="18"/>
                              </w:rPr>
                              <w:t>:</w:t>
                            </w:r>
                            <w:proofErr w:type="gramEnd"/>
                            <w:r w:rsidR="00075CD9">
                              <w:rPr>
                                <w:rFonts w:ascii="Book Antiqua" w:hAnsi="Book Antiqua"/>
                                <w:sz w:val="16"/>
                                <w:szCs w:val="18"/>
                              </w:rPr>
                              <w:t xml:space="preserve"> Aug 27, 2026</w:t>
                            </w:r>
                          </w:p>
                          <w:p w14:paraId="7B830322" w14:textId="31BCB243" w:rsidR="00277012" w:rsidRPr="000E0DC1" w:rsidRDefault="00277012" w:rsidP="00277012">
                            <w:pPr>
                              <w:pBdr>
                                <w:bottom w:val="single" w:sz="8" w:space="1" w:color="auto"/>
                              </w:pBdr>
                              <w:spacing w:before="0" w:line="240" w:lineRule="auto"/>
                              <w:ind w:right="-282"/>
                              <w:rPr>
                                <w:rFonts w:ascii="Book Antiqua" w:hAnsi="Book Antiqua"/>
                                <w:sz w:val="16"/>
                                <w:szCs w:val="18"/>
                              </w:rPr>
                            </w:pPr>
                            <w:r w:rsidRPr="000E0DC1">
                              <w:rPr>
                                <w:rFonts w:ascii="Book Antiqua" w:hAnsi="Book Antiqua"/>
                                <w:sz w:val="16"/>
                                <w:szCs w:val="18"/>
                              </w:rPr>
                              <w:t xml:space="preserve">Available </w:t>
                            </w:r>
                            <w:proofErr w:type="gramStart"/>
                            <w:r w:rsidRPr="000E0DC1">
                              <w:rPr>
                                <w:rFonts w:ascii="Book Antiqua" w:hAnsi="Book Antiqua"/>
                                <w:sz w:val="16"/>
                                <w:szCs w:val="18"/>
                              </w:rPr>
                              <w:t xml:space="preserve">online </w:t>
                            </w:r>
                            <w:r w:rsidR="00075CD9">
                              <w:rPr>
                                <w:rFonts w:ascii="Book Antiqua" w:hAnsi="Book Antiqua"/>
                                <w:sz w:val="16"/>
                                <w:szCs w:val="18"/>
                              </w:rPr>
                              <w:t>:</w:t>
                            </w:r>
                            <w:proofErr w:type="gramEnd"/>
                            <w:r w:rsidR="00075CD9">
                              <w:rPr>
                                <w:rFonts w:ascii="Book Antiqua" w:hAnsi="Book Antiqua"/>
                                <w:sz w:val="16"/>
                                <w:szCs w:val="18"/>
                              </w:rPr>
                              <w:t xml:space="preserve"> Aug 31, 2026</w:t>
                            </w:r>
                          </w:p>
                          <w:p w14:paraId="6C1C3A44" w14:textId="77777777" w:rsidR="00277012" w:rsidRPr="000E0DC1" w:rsidRDefault="00277012" w:rsidP="00277012">
                            <w:pPr>
                              <w:pBdr>
                                <w:bottom w:val="single" w:sz="8" w:space="1" w:color="auto"/>
                              </w:pBdr>
                              <w:spacing w:before="0" w:line="240" w:lineRule="auto"/>
                              <w:ind w:right="-282"/>
                              <w:rPr>
                                <w:rFonts w:ascii="Book Antiqua" w:hAnsi="Book Antiqua"/>
                                <w:b/>
                                <w:sz w:val="12"/>
                                <w:szCs w:val="12"/>
                              </w:rPr>
                            </w:pPr>
                          </w:p>
                          <w:p w14:paraId="11F439EB" w14:textId="77777777" w:rsidR="00277012" w:rsidRPr="000E0DC1" w:rsidRDefault="00277012" w:rsidP="00277012">
                            <w:pPr>
                              <w:spacing w:before="0" w:line="240" w:lineRule="auto"/>
                              <w:ind w:right="-282"/>
                              <w:rPr>
                                <w:rFonts w:ascii="Book Antiqua" w:hAnsi="Book Antiqua"/>
                                <w:b/>
                                <w:i/>
                                <w:sz w:val="12"/>
                                <w:szCs w:val="12"/>
                              </w:rPr>
                            </w:pPr>
                          </w:p>
                          <w:p w14:paraId="615E9F8C" w14:textId="77777777" w:rsidR="00277012" w:rsidRPr="000E0DC1" w:rsidRDefault="00277012" w:rsidP="00277012">
                            <w:pPr>
                              <w:spacing w:before="0" w:line="240" w:lineRule="auto"/>
                              <w:ind w:right="-282"/>
                              <w:rPr>
                                <w:rFonts w:ascii="Book Antiqua" w:hAnsi="Book Antiqua"/>
                                <w:b/>
                                <w:iCs/>
                                <w:sz w:val="16"/>
                                <w:szCs w:val="16"/>
                              </w:rPr>
                            </w:pPr>
                            <w:r w:rsidRPr="000E0DC1">
                              <w:rPr>
                                <w:rFonts w:ascii="Book Antiqua" w:hAnsi="Book Antiqua"/>
                                <w:b/>
                                <w:iCs/>
                                <w:sz w:val="16"/>
                                <w:szCs w:val="16"/>
                              </w:rPr>
                              <w:t>Kata Kunci:</w:t>
                            </w:r>
                          </w:p>
                          <w:p w14:paraId="061B9A06" w14:textId="2A0220F1" w:rsidR="00277012" w:rsidRPr="000E0DC1" w:rsidRDefault="00BE3D34" w:rsidP="00277012">
                            <w:pPr>
                              <w:spacing w:before="0" w:line="240" w:lineRule="auto"/>
                              <w:ind w:right="-282"/>
                              <w:rPr>
                                <w:rFonts w:ascii="Book Antiqua" w:hAnsi="Book Antiqua"/>
                                <w:iCs/>
                                <w:color w:val="000000"/>
                                <w:sz w:val="16"/>
                                <w:szCs w:val="16"/>
                                <w:lang w:val="en-US"/>
                              </w:rPr>
                            </w:pPr>
                            <w:proofErr w:type="spellStart"/>
                            <w:r w:rsidRPr="00BE3D34">
                              <w:rPr>
                                <w:rFonts w:ascii="Book Antiqua" w:hAnsi="Book Antiqua"/>
                                <w:iCs/>
                                <w:color w:val="000000"/>
                                <w:sz w:val="16"/>
                                <w:szCs w:val="16"/>
                              </w:rPr>
                              <w:t>pembelajaran</w:t>
                            </w:r>
                            <w:proofErr w:type="spellEnd"/>
                            <w:r w:rsidRPr="00BE3D34">
                              <w:rPr>
                                <w:rFonts w:ascii="Book Antiqua" w:hAnsi="Book Antiqua"/>
                                <w:iCs/>
                                <w:color w:val="000000"/>
                                <w:sz w:val="16"/>
                                <w:szCs w:val="16"/>
                              </w:rPr>
                              <w:t xml:space="preserve"> </w:t>
                            </w:r>
                            <w:proofErr w:type="spellStart"/>
                            <w:r w:rsidRPr="00BE3D34">
                              <w:rPr>
                                <w:rFonts w:ascii="Book Antiqua" w:hAnsi="Book Antiqua"/>
                                <w:iCs/>
                                <w:color w:val="000000"/>
                                <w:sz w:val="16"/>
                                <w:szCs w:val="16"/>
                              </w:rPr>
                              <w:t>berbasis</w:t>
                            </w:r>
                            <w:proofErr w:type="spellEnd"/>
                            <w:r w:rsidRPr="00BE3D34">
                              <w:rPr>
                                <w:rFonts w:ascii="Book Antiqua" w:hAnsi="Book Antiqua"/>
                                <w:iCs/>
                                <w:color w:val="000000"/>
                                <w:sz w:val="16"/>
                                <w:szCs w:val="16"/>
                              </w:rPr>
                              <w:t xml:space="preserve"> </w:t>
                            </w:r>
                            <w:proofErr w:type="spellStart"/>
                            <w:r w:rsidRPr="00BE3D34">
                              <w:rPr>
                                <w:rFonts w:ascii="Book Antiqua" w:hAnsi="Book Antiqua"/>
                                <w:iCs/>
                                <w:color w:val="000000"/>
                                <w:sz w:val="16"/>
                                <w:szCs w:val="16"/>
                              </w:rPr>
                              <w:t>permainan</w:t>
                            </w:r>
                            <w:proofErr w:type="spellEnd"/>
                            <w:r w:rsidRPr="00BE3D34">
                              <w:rPr>
                                <w:rFonts w:ascii="Book Antiqua" w:hAnsi="Book Antiqua"/>
                                <w:iCs/>
                                <w:color w:val="000000"/>
                                <w:sz w:val="16"/>
                                <w:szCs w:val="16"/>
                              </w:rPr>
                              <w:t xml:space="preserve">, </w:t>
                            </w:r>
                            <w:proofErr w:type="spellStart"/>
                            <w:r w:rsidRPr="00BE3D34">
                              <w:rPr>
                                <w:rFonts w:ascii="Book Antiqua" w:hAnsi="Book Antiqua"/>
                                <w:iCs/>
                                <w:color w:val="000000"/>
                                <w:sz w:val="16"/>
                                <w:szCs w:val="16"/>
                              </w:rPr>
                              <w:t>Educandy</w:t>
                            </w:r>
                            <w:proofErr w:type="spellEnd"/>
                            <w:r w:rsidRPr="00BE3D34">
                              <w:rPr>
                                <w:rFonts w:ascii="Book Antiqua" w:hAnsi="Book Antiqua"/>
                                <w:iCs/>
                                <w:color w:val="000000"/>
                                <w:sz w:val="16"/>
                                <w:szCs w:val="16"/>
                              </w:rPr>
                              <w:t xml:space="preserve">, </w:t>
                            </w:r>
                            <w:proofErr w:type="spellStart"/>
                            <w:r w:rsidRPr="00BE3D34">
                              <w:rPr>
                                <w:rFonts w:ascii="Book Antiqua" w:hAnsi="Book Antiqua"/>
                                <w:iCs/>
                                <w:color w:val="000000"/>
                                <w:sz w:val="16"/>
                                <w:szCs w:val="16"/>
                              </w:rPr>
                              <w:t>hasil</w:t>
                            </w:r>
                            <w:proofErr w:type="spellEnd"/>
                            <w:r w:rsidRPr="00BE3D34">
                              <w:rPr>
                                <w:rFonts w:ascii="Book Antiqua" w:hAnsi="Book Antiqua"/>
                                <w:iCs/>
                                <w:color w:val="000000"/>
                                <w:sz w:val="16"/>
                                <w:szCs w:val="16"/>
                              </w:rPr>
                              <w:t xml:space="preserve"> </w:t>
                            </w:r>
                            <w:proofErr w:type="spellStart"/>
                            <w:r w:rsidRPr="00BE3D34">
                              <w:rPr>
                                <w:rFonts w:ascii="Book Antiqua" w:hAnsi="Book Antiqua"/>
                                <w:iCs/>
                                <w:color w:val="000000"/>
                                <w:sz w:val="16"/>
                                <w:szCs w:val="16"/>
                              </w:rPr>
                              <w:t>belajar</w:t>
                            </w:r>
                            <w:proofErr w:type="spellEnd"/>
                            <w:r w:rsidRPr="00BE3D34">
                              <w:rPr>
                                <w:rFonts w:ascii="Book Antiqua" w:hAnsi="Book Antiqua"/>
                                <w:iCs/>
                                <w:color w:val="000000"/>
                                <w:sz w:val="16"/>
                                <w:szCs w:val="16"/>
                              </w:rPr>
                              <w:t>.</w:t>
                            </w:r>
                          </w:p>
                          <w:p w14:paraId="6BF09BB0" w14:textId="77777777" w:rsidR="00277012" w:rsidRPr="000E0DC1" w:rsidRDefault="00277012" w:rsidP="00277012">
                            <w:pPr>
                              <w:spacing w:before="0" w:line="240" w:lineRule="auto"/>
                              <w:ind w:right="-282"/>
                              <w:rPr>
                                <w:rFonts w:ascii="Book Antiqua" w:hAnsi="Book Antiqua"/>
                                <w:i/>
                                <w:color w:val="000000"/>
                                <w:sz w:val="12"/>
                                <w:szCs w:val="12"/>
                                <w:lang w:val="en-US"/>
                              </w:rPr>
                            </w:pPr>
                          </w:p>
                          <w:p w14:paraId="0891A208" w14:textId="77777777" w:rsidR="00277012" w:rsidRPr="00606AA1" w:rsidRDefault="00277012" w:rsidP="00277012">
                            <w:pPr>
                              <w:spacing w:before="0" w:line="240" w:lineRule="auto"/>
                              <w:ind w:right="-282"/>
                              <w:rPr>
                                <w:rFonts w:ascii="Book Antiqua" w:hAnsi="Book Antiqua"/>
                                <w:b/>
                                <w:i/>
                                <w:color w:val="000000"/>
                                <w:sz w:val="16"/>
                                <w:szCs w:val="16"/>
                                <w:lang w:val="id-ID"/>
                              </w:rPr>
                            </w:pPr>
                            <w:r w:rsidRPr="00606AA1">
                              <w:rPr>
                                <w:rFonts w:ascii="Book Antiqua" w:hAnsi="Book Antiqua"/>
                                <w:b/>
                                <w:i/>
                                <w:color w:val="000000"/>
                                <w:sz w:val="16"/>
                                <w:szCs w:val="16"/>
                                <w:lang w:val="id-ID"/>
                              </w:rPr>
                              <w:t>Keywords:</w:t>
                            </w:r>
                          </w:p>
                          <w:p w14:paraId="5601C062" w14:textId="7FB009D6" w:rsidR="00277012" w:rsidRPr="00606AA1" w:rsidRDefault="002D0A51" w:rsidP="00277012">
                            <w:pPr>
                              <w:spacing w:before="0" w:line="240" w:lineRule="auto"/>
                              <w:ind w:right="-282"/>
                              <w:jc w:val="left"/>
                              <w:rPr>
                                <w:rFonts w:ascii="Book Antiqua" w:hAnsi="Book Antiqua"/>
                                <w:i/>
                                <w:color w:val="000000"/>
                                <w:sz w:val="10"/>
                                <w:szCs w:val="10"/>
                                <w:lang w:val="en-US"/>
                              </w:rPr>
                            </w:pPr>
                            <w:r w:rsidRPr="002D0A51">
                              <w:rPr>
                                <w:rFonts w:ascii="Book Antiqua" w:hAnsi="Book Antiqua"/>
                                <w:i/>
                                <w:color w:val="000000"/>
                                <w:sz w:val="16"/>
                                <w:szCs w:val="16"/>
                              </w:rPr>
                              <w:t xml:space="preserve">game-based learning, </w:t>
                            </w:r>
                            <w:proofErr w:type="spellStart"/>
                            <w:r w:rsidRPr="002D0A51">
                              <w:rPr>
                                <w:rFonts w:ascii="Book Antiqua" w:hAnsi="Book Antiqua"/>
                                <w:i/>
                                <w:color w:val="000000"/>
                                <w:sz w:val="16"/>
                                <w:szCs w:val="16"/>
                              </w:rPr>
                              <w:t>Educandy</w:t>
                            </w:r>
                            <w:proofErr w:type="spellEnd"/>
                            <w:r w:rsidRPr="002D0A51">
                              <w:rPr>
                                <w:rFonts w:ascii="Book Antiqua" w:hAnsi="Book Antiqua"/>
                                <w:i/>
                                <w:color w:val="000000"/>
                                <w:sz w:val="16"/>
                                <w:szCs w:val="16"/>
                              </w:rPr>
                              <w:t>, learning outcomes</w:t>
                            </w:r>
                            <w:r w:rsidR="00277012" w:rsidRPr="00606AA1">
                              <w:rPr>
                                <w:rFonts w:ascii="Book Antiqua" w:hAnsi="Book Antiqua"/>
                                <w:i/>
                                <w:color w:val="000000"/>
                                <w:sz w:val="16"/>
                                <w:szCs w:val="16"/>
                                <w:lang w:val="en-US"/>
                              </w:rPr>
                              <w:t>.</w:t>
                            </w:r>
                          </w:p>
                          <w:p w14:paraId="1C3E4147" w14:textId="77777777" w:rsidR="00277012" w:rsidRPr="000E0DC1" w:rsidRDefault="00277012" w:rsidP="00277012">
                            <w:pPr>
                              <w:spacing w:before="0" w:line="240" w:lineRule="auto"/>
                              <w:ind w:right="-282"/>
                              <w:jc w:val="left"/>
                              <w:rPr>
                                <w:rFonts w:ascii="Book Antiqua" w:hAnsi="Book Antiqua"/>
                                <w:b/>
                                <w:bCs/>
                                <w:color w:val="0070C0"/>
                                <w:sz w:val="16"/>
                                <w:szCs w:val="16"/>
                                <w:lang w:val="id-ID"/>
                              </w:rPr>
                            </w:pPr>
                          </w:p>
                        </w:txbxContent>
                      </wps:txbx>
                      <wps:bodyPr rot="0" vert="horz" wrap="square" lIns="0" tIns="0" rIns="36000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545786" id="_x0000_t202" coordsize="21600,21600" o:spt="202" path="m,l,21600r21600,l21600,xe">
                <v:stroke joinstyle="miter"/>
                <v:path gradientshapeok="t" o:connecttype="rect"/>
              </v:shapetype>
              <v:shape id="Text Box 3" o:spid="_x0000_s1026" type="#_x0000_t202" style="position:absolute;left:0;text-align:left;margin-left:.6pt;margin-top:6.7pt;width:141.45pt;height:187.8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" stroked="f">
                <v:textbox inset="0,0,10mm,0">
                  <w:txbxContent>
                    <w:p w14:paraId="1BD2E51A" w14:textId="77777777" w:rsidR="00277012" w:rsidRPr="002A5523" w:rsidRDefault="00277012" w:rsidP="00277012">
                      <w:pPr>
                        <w:pBdr>
                          <w:bottom w:val="single" w:sz="4" w:space="1" w:color="auto"/>
                        </w:pBdr>
                        <w:spacing w:before="0" w:line="240" w:lineRule="auto"/>
                        <w:ind w:right="-282"/>
                        <w:rPr>
                          <w:rFonts w:ascii="Book Antiqua" w:hAnsi="Book Antiqua"/>
                          <w:b/>
                          <w:bCs/>
                          <w:sz w:val="18"/>
                          <w:szCs w:val="18"/>
                          <w:lang w:val="pt-BR"/>
                        </w:rPr>
                      </w:pPr>
                      <w:r w:rsidRPr="002A5523">
                        <w:rPr>
                          <w:rFonts w:ascii="Book Antiqua" w:hAnsi="Book Antiqua"/>
                          <w:b/>
                          <w:bCs/>
                          <w:sz w:val="18"/>
                          <w:szCs w:val="18"/>
                          <w:lang w:val="pt-BR"/>
                        </w:rPr>
                        <w:t>A R T I C L E   I N F O</w:t>
                      </w:r>
                    </w:p>
                    <w:p w14:paraId="04ABC701" w14:textId="77777777" w:rsidR="00277012" w:rsidRPr="002A5523" w:rsidRDefault="00277012" w:rsidP="00277012">
                      <w:pPr>
                        <w:spacing w:before="0" w:line="240" w:lineRule="auto"/>
                        <w:ind w:right="-282"/>
                        <w:rPr>
                          <w:rFonts w:ascii="Book Antiqua" w:hAnsi="Book Antiqua"/>
                          <w:b/>
                          <w:i/>
                          <w:sz w:val="12"/>
                          <w:szCs w:val="14"/>
                          <w:lang w:val="pt-BR"/>
                        </w:rPr>
                      </w:pPr>
                    </w:p>
                    <w:p w14:paraId="4CFE1973" w14:textId="77777777" w:rsidR="00277012" w:rsidRPr="000E0DC1" w:rsidRDefault="00277012" w:rsidP="00277012">
                      <w:pPr>
                        <w:spacing w:before="0" w:line="240" w:lineRule="auto"/>
                        <w:ind w:right="-282"/>
                        <w:rPr>
                          <w:rFonts w:ascii="Book Antiqua" w:hAnsi="Book Antiqua"/>
                          <w:b/>
                          <w:i/>
                          <w:sz w:val="16"/>
                          <w:szCs w:val="18"/>
                        </w:rPr>
                      </w:pPr>
                      <w:r w:rsidRPr="000E0DC1">
                        <w:rPr>
                          <w:rFonts w:ascii="Book Antiqua" w:hAnsi="Book Antiqua"/>
                          <w:b/>
                          <w:i/>
                          <w:sz w:val="16"/>
                          <w:szCs w:val="18"/>
                        </w:rPr>
                        <w:t>Article history:</w:t>
                      </w:r>
                    </w:p>
                    <w:p w14:paraId="4B23316F" w14:textId="11695D5A" w:rsidR="00277012" w:rsidRPr="000E0DC1" w:rsidRDefault="00277012" w:rsidP="00277012">
                      <w:pPr>
                        <w:pBdr>
                          <w:bottom w:val="single" w:sz="8" w:space="1" w:color="auto"/>
                        </w:pBdr>
                        <w:spacing w:before="0" w:line="240" w:lineRule="auto"/>
                        <w:ind w:right="-282"/>
                        <w:rPr>
                          <w:rFonts w:ascii="Book Antiqua" w:hAnsi="Book Antiqua"/>
                          <w:sz w:val="16"/>
                          <w:szCs w:val="18"/>
                        </w:rPr>
                      </w:pPr>
                      <w:proofErr w:type="gramStart"/>
                      <w:r w:rsidRPr="000E0DC1">
                        <w:rPr>
                          <w:rFonts w:ascii="Book Antiqua" w:hAnsi="Book Antiqua"/>
                          <w:sz w:val="16"/>
                          <w:szCs w:val="18"/>
                        </w:rPr>
                        <w:t xml:space="preserve">Received </w:t>
                      </w:r>
                      <w:r w:rsidR="00075CD9">
                        <w:rPr>
                          <w:rFonts w:ascii="Book Antiqua" w:hAnsi="Book Antiqua"/>
                          <w:sz w:val="16"/>
                          <w:szCs w:val="18"/>
                        </w:rPr>
                        <w:t>:</w:t>
                      </w:r>
                      <w:proofErr w:type="gramEnd"/>
                      <w:r w:rsidR="00075CD9">
                        <w:rPr>
                          <w:rFonts w:ascii="Book Antiqua" w:hAnsi="Book Antiqua"/>
                          <w:sz w:val="16"/>
                          <w:szCs w:val="18"/>
                        </w:rPr>
                        <w:t xml:space="preserve"> May 13, 2026</w:t>
                      </w:r>
                    </w:p>
                    <w:p w14:paraId="202C554E" w14:textId="652C107E" w:rsidR="00277012" w:rsidRPr="000E0DC1" w:rsidRDefault="00277012" w:rsidP="00277012">
                      <w:pPr>
                        <w:pBdr>
                          <w:bottom w:val="single" w:sz="8" w:space="1" w:color="auto"/>
                        </w:pBdr>
                        <w:spacing w:before="0" w:line="240" w:lineRule="auto"/>
                        <w:ind w:right="-282"/>
                        <w:rPr>
                          <w:rFonts w:ascii="Book Antiqua" w:hAnsi="Book Antiqua"/>
                          <w:sz w:val="16"/>
                          <w:szCs w:val="18"/>
                        </w:rPr>
                      </w:pPr>
                      <w:proofErr w:type="gramStart"/>
                      <w:r w:rsidRPr="000E0DC1">
                        <w:rPr>
                          <w:rFonts w:ascii="Book Antiqua" w:hAnsi="Book Antiqua"/>
                          <w:sz w:val="16"/>
                          <w:szCs w:val="18"/>
                        </w:rPr>
                        <w:t xml:space="preserve">Revised </w:t>
                      </w:r>
                      <w:r w:rsidR="00075CD9">
                        <w:rPr>
                          <w:rFonts w:ascii="Book Antiqua" w:hAnsi="Book Antiqua"/>
                          <w:sz w:val="16"/>
                          <w:szCs w:val="18"/>
                        </w:rPr>
                        <w:t>:</w:t>
                      </w:r>
                      <w:proofErr w:type="gramEnd"/>
                      <w:r w:rsidR="00075CD9">
                        <w:rPr>
                          <w:rFonts w:ascii="Book Antiqua" w:hAnsi="Book Antiqua"/>
                          <w:sz w:val="16"/>
                          <w:szCs w:val="18"/>
                        </w:rPr>
                        <w:t xml:space="preserve"> Jul 19, 2026</w:t>
                      </w:r>
                    </w:p>
                    <w:p w14:paraId="5FD14CFA" w14:textId="314B7972" w:rsidR="00277012" w:rsidRPr="000E0DC1" w:rsidRDefault="00277012" w:rsidP="00277012">
                      <w:pPr>
                        <w:pBdr>
                          <w:bottom w:val="single" w:sz="8" w:space="1" w:color="auto"/>
                        </w:pBdr>
                        <w:spacing w:before="0" w:line="240" w:lineRule="auto"/>
                        <w:ind w:right="-282"/>
                        <w:rPr>
                          <w:rFonts w:ascii="Book Antiqua" w:hAnsi="Book Antiqua"/>
                          <w:sz w:val="16"/>
                          <w:szCs w:val="18"/>
                        </w:rPr>
                      </w:pPr>
                      <w:proofErr w:type="gramStart"/>
                      <w:r w:rsidRPr="000E0DC1">
                        <w:rPr>
                          <w:rFonts w:ascii="Book Antiqua" w:hAnsi="Book Antiqua"/>
                          <w:sz w:val="16"/>
                          <w:szCs w:val="18"/>
                        </w:rPr>
                        <w:t xml:space="preserve">Accepted </w:t>
                      </w:r>
                      <w:r w:rsidR="00075CD9">
                        <w:rPr>
                          <w:rFonts w:ascii="Book Antiqua" w:hAnsi="Book Antiqua"/>
                          <w:sz w:val="16"/>
                          <w:szCs w:val="18"/>
                        </w:rPr>
                        <w:t>:</w:t>
                      </w:r>
                      <w:proofErr w:type="gramEnd"/>
                      <w:r w:rsidR="00075CD9">
                        <w:rPr>
                          <w:rFonts w:ascii="Book Antiqua" w:hAnsi="Book Antiqua"/>
                          <w:sz w:val="16"/>
                          <w:szCs w:val="18"/>
                        </w:rPr>
                        <w:t xml:space="preserve"> Aug 27, 2026</w:t>
                      </w:r>
                    </w:p>
                    <w:p w14:paraId="7B830322" w14:textId="31BCB243" w:rsidR="00277012" w:rsidRPr="000E0DC1" w:rsidRDefault="00277012" w:rsidP="00277012">
                      <w:pPr>
                        <w:pBdr>
                          <w:bottom w:val="single" w:sz="8" w:space="1" w:color="auto"/>
                        </w:pBdr>
                        <w:spacing w:before="0" w:line="240" w:lineRule="auto"/>
                        <w:ind w:right="-282"/>
                        <w:rPr>
                          <w:rFonts w:ascii="Book Antiqua" w:hAnsi="Book Antiqua"/>
                          <w:sz w:val="16"/>
                          <w:szCs w:val="18"/>
                        </w:rPr>
                      </w:pPr>
                      <w:r w:rsidRPr="000E0DC1">
                        <w:rPr>
                          <w:rFonts w:ascii="Book Antiqua" w:hAnsi="Book Antiqua"/>
                          <w:sz w:val="16"/>
                          <w:szCs w:val="18"/>
                        </w:rPr>
                        <w:t xml:space="preserve">Available </w:t>
                      </w:r>
                      <w:proofErr w:type="gramStart"/>
                      <w:r w:rsidRPr="000E0DC1">
                        <w:rPr>
                          <w:rFonts w:ascii="Book Antiqua" w:hAnsi="Book Antiqua"/>
                          <w:sz w:val="16"/>
                          <w:szCs w:val="18"/>
                        </w:rPr>
                        <w:t xml:space="preserve">online </w:t>
                      </w:r>
                      <w:r w:rsidR="00075CD9">
                        <w:rPr>
                          <w:rFonts w:ascii="Book Antiqua" w:hAnsi="Book Antiqua"/>
                          <w:sz w:val="16"/>
                          <w:szCs w:val="18"/>
                        </w:rPr>
                        <w:t>:</w:t>
                      </w:r>
                      <w:proofErr w:type="gramEnd"/>
                      <w:r w:rsidR="00075CD9">
                        <w:rPr>
                          <w:rFonts w:ascii="Book Antiqua" w:hAnsi="Book Antiqua"/>
                          <w:sz w:val="16"/>
                          <w:szCs w:val="18"/>
                        </w:rPr>
                        <w:t xml:space="preserve"> Aug 31, 2026</w:t>
                      </w:r>
                    </w:p>
                    <w:p w14:paraId="6C1C3A44" w14:textId="77777777" w:rsidR="00277012" w:rsidRPr="000E0DC1" w:rsidRDefault="00277012" w:rsidP="00277012">
                      <w:pPr>
                        <w:pBdr>
                          <w:bottom w:val="single" w:sz="8" w:space="1" w:color="auto"/>
                        </w:pBdr>
                        <w:spacing w:before="0" w:line="240" w:lineRule="auto"/>
                        <w:ind w:right="-282"/>
                        <w:rPr>
                          <w:rFonts w:ascii="Book Antiqua" w:hAnsi="Book Antiqua"/>
                          <w:b/>
                          <w:sz w:val="12"/>
                          <w:szCs w:val="12"/>
                        </w:rPr>
                      </w:pPr>
                    </w:p>
                    <w:p w14:paraId="11F439EB" w14:textId="77777777" w:rsidR="00277012" w:rsidRPr="000E0DC1" w:rsidRDefault="00277012" w:rsidP="00277012">
                      <w:pPr>
                        <w:spacing w:before="0" w:line="240" w:lineRule="auto"/>
                        <w:ind w:right="-282"/>
                        <w:rPr>
                          <w:rFonts w:ascii="Book Antiqua" w:hAnsi="Book Antiqua"/>
                          <w:b/>
                          <w:i/>
                          <w:sz w:val="12"/>
                          <w:szCs w:val="12"/>
                        </w:rPr>
                      </w:pPr>
                    </w:p>
                    <w:p w14:paraId="615E9F8C" w14:textId="77777777" w:rsidR="00277012" w:rsidRPr="000E0DC1" w:rsidRDefault="00277012" w:rsidP="00277012">
                      <w:pPr>
                        <w:spacing w:before="0" w:line="240" w:lineRule="auto"/>
                        <w:ind w:right="-282"/>
                        <w:rPr>
                          <w:rFonts w:ascii="Book Antiqua" w:hAnsi="Book Antiqua"/>
                          <w:b/>
                          <w:iCs/>
                          <w:sz w:val="16"/>
                          <w:szCs w:val="16"/>
                        </w:rPr>
                      </w:pPr>
                      <w:r w:rsidRPr="000E0DC1">
                        <w:rPr>
                          <w:rFonts w:ascii="Book Antiqua" w:hAnsi="Book Antiqua"/>
                          <w:b/>
                          <w:iCs/>
                          <w:sz w:val="16"/>
                          <w:szCs w:val="16"/>
                        </w:rPr>
                        <w:t>Kata Kunci:</w:t>
                      </w:r>
                    </w:p>
                    <w:p w14:paraId="061B9A06" w14:textId="2A0220F1" w:rsidR="00277012" w:rsidRPr="000E0DC1" w:rsidRDefault="00BE3D34" w:rsidP="00277012">
                      <w:pPr>
                        <w:spacing w:before="0" w:line="240" w:lineRule="auto"/>
                        <w:ind w:right="-282"/>
                        <w:rPr>
                          <w:rFonts w:ascii="Book Antiqua" w:hAnsi="Book Antiqua"/>
                          <w:iCs/>
                          <w:color w:val="000000"/>
                          <w:sz w:val="16"/>
                          <w:szCs w:val="16"/>
                          <w:lang w:val="en-US"/>
                        </w:rPr>
                      </w:pPr>
                      <w:proofErr w:type="spellStart"/>
                      <w:r w:rsidRPr="00BE3D34">
                        <w:rPr>
                          <w:rFonts w:ascii="Book Antiqua" w:hAnsi="Book Antiqua"/>
                          <w:iCs/>
                          <w:color w:val="000000"/>
                          <w:sz w:val="16"/>
                          <w:szCs w:val="16"/>
                        </w:rPr>
                        <w:t>pembelajaran</w:t>
                      </w:r>
                      <w:proofErr w:type="spellEnd"/>
                      <w:r w:rsidRPr="00BE3D34">
                        <w:rPr>
                          <w:rFonts w:ascii="Book Antiqua" w:hAnsi="Book Antiqua"/>
                          <w:iCs/>
                          <w:color w:val="000000"/>
                          <w:sz w:val="16"/>
                          <w:szCs w:val="16"/>
                        </w:rPr>
                        <w:t xml:space="preserve"> </w:t>
                      </w:r>
                      <w:proofErr w:type="spellStart"/>
                      <w:r w:rsidRPr="00BE3D34">
                        <w:rPr>
                          <w:rFonts w:ascii="Book Antiqua" w:hAnsi="Book Antiqua"/>
                          <w:iCs/>
                          <w:color w:val="000000"/>
                          <w:sz w:val="16"/>
                          <w:szCs w:val="16"/>
                        </w:rPr>
                        <w:t>berbasis</w:t>
                      </w:r>
                      <w:proofErr w:type="spellEnd"/>
                      <w:r w:rsidRPr="00BE3D34">
                        <w:rPr>
                          <w:rFonts w:ascii="Book Antiqua" w:hAnsi="Book Antiqua"/>
                          <w:iCs/>
                          <w:color w:val="000000"/>
                          <w:sz w:val="16"/>
                          <w:szCs w:val="16"/>
                        </w:rPr>
                        <w:t xml:space="preserve"> </w:t>
                      </w:r>
                      <w:proofErr w:type="spellStart"/>
                      <w:r w:rsidRPr="00BE3D34">
                        <w:rPr>
                          <w:rFonts w:ascii="Book Antiqua" w:hAnsi="Book Antiqua"/>
                          <w:iCs/>
                          <w:color w:val="000000"/>
                          <w:sz w:val="16"/>
                          <w:szCs w:val="16"/>
                        </w:rPr>
                        <w:t>permainan</w:t>
                      </w:r>
                      <w:proofErr w:type="spellEnd"/>
                      <w:r w:rsidRPr="00BE3D34">
                        <w:rPr>
                          <w:rFonts w:ascii="Book Antiqua" w:hAnsi="Book Antiqua"/>
                          <w:iCs/>
                          <w:color w:val="000000"/>
                          <w:sz w:val="16"/>
                          <w:szCs w:val="16"/>
                        </w:rPr>
                        <w:t xml:space="preserve">, </w:t>
                      </w:r>
                      <w:proofErr w:type="spellStart"/>
                      <w:r w:rsidRPr="00BE3D34">
                        <w:rPr>
                          <w:rFonts w:ascii="Book Antiqua" w:hAnsi="Book Antiqua"/>
                          <w:iCs/>
                          <w:color w:val="000000"/>
                          <w:sz w:val="16"/>
                          <w:szCs w:val="16"/>
                        </w:rPr>
                        <w:t>Educandy</w:t>
                      </w:r>
                      <w:proofErr w:type="spellEnd"/>
                      <w:r w:rsidRPr="00BE3D34">
                        <w:rPr>
                          <w:rFonts w:ascii="Book Antiqua" w:hAnsi="Book Antiqua"/>
                          <w:iCs/>
                          <w:color w:val="000000"/>
                          <w:sz w:val="16"/>
                          <w:szCs w:val="16"/>
                        </w:rPr>
                        <w:t xml:space="preserve">, </w:t>
                      </w:r>
                      <w:proofErr w:type="spellStart"/>
                      <w:r w:rsidRPr="00BE3D34">
                        <w:rPr>
                          <w:rFonts w:ascii="Book Antiqua" w:hAnsi="Book Antiqua"/>
                          <w:iCs/>
                          <w:color w:val="000000"/>
                          <w:sz w:val="16"/>
                          <w:szCs w:val="16"/>
                        </w:rPr>
                        <w:t>hasil</w:t>
                      </w:r>
                      <w:proofErr w:type="spellEnd"/>
                      <w:r w:rsidRPr="00BE3D34">
                        <w:rPr>
                          <w:rFonts w:ascii="Book Antiqua" w:hAnsi="Book Antiqua"/>
                          <w:iCs/>
                          <w:color w:val="000000"/>
                          <w:sz w:val="16"/>
                          <w:szCs w:val="16"/>
                        </w:rPr>
                        <w:t xml:space="preserve"> </w:t>
                      </w:r>
                      <w:proofErr w:type="spellStart"/>
                      <w:r w:rsidRPr="00BE3D34">
                        <w:rPr>
                          <w:rFonts w:ascii="Book Antiqua" w:hAnsi="Book Antiqua"/>
                          <w:iCs/>
                          <w:color w:val="000000"/>
                          <w:sz w:val="16"/>
                          <w:szCs w:val="16"/>
                        </w:rPr>
                        <w:t>belajar</w:t>
                      </w:r>
                      <w:proofErr w:type="spellEnd"/>
                      <w:r w:rsidRPr="00BE3D34">
                        <w:rPr>
                          <w:rFonts w:ascii="Book Antiqua" w:hAnsi="Book Antiqua"/>
                          <w:iCs/>
                          <w:color w:val="000000"/>
                          <w:sz w:val="16"/>
                          <w:szCs w:val="16"/>
                        </w:rPr>
                        <w:t>.</w:t>
                      </w:r>
                    </w:p>
                    <w:p w14:paraId="6BF09BB0" w14:textId="77777777" w:rsidR="00277012" w:rsidRPr="000E0DC1" w:rsidRDefault="00277012" w:rsidP="00277012">
                      <w:pPr>
                        <w:spacing w:before="0" w:line="240" w:lineRule="auto"/>
                        <w:ind w:right="-282"/>
                        <w:rPr>
                          <w:rFonts w:ascii="Book Antiqua" w:hAnsi="Book Antiqua"/>
                          <w:i/>
                          <w:color w:val="000000"/>
                          <w:sz w:val="12"/>
                          <w:szCs w:val="12"/>
                          <w:lang w:val="en-US"/>
                        </w:rPr>
                      </w:pPr>
                    </w:p>
                    <w:p w14:paraId="0891A208" w14:textId="77777777" w:rsidR="00277012" w:rsidRPr="00606AA1" w:rsidRDefault="00277012" w:rsidP="00277012">
                      <w:pPr>
                        <w:spacing w:before="0" w:line="240" w:lineRule="auto"/>
                        <w:ind w:right="-282"/>
                        <w:rPr>
                          <w:rFonts w:ascii="Book Antiqua" w:hAnsi="Book Antiqua"/>
                          <w:b/>
                          <w:i/>
                          <w:color w:val="000000"/>
                          <w:sz w:val="16"/>
                          <w:szCs w:val="16"/>
                          <w:lang w:val="id-ID"/>
                        </w:rPr>
                      </w:pPr>
                      <w:r w:rsidRPr="00606AA1">
                        <w:rPr>
                          <w:rFonts w:ascii="Book Antiqua" w:hAnsi="Book Antiqua"/>
                          <w:b/>
                          <w:i/>
                          <w:color w:val="000000"/>
                          <w:sz w:val="16"/>
                          <w:szCs w:val="16"/>
                          <w:lang w:val="id-ID"/>
                        </w:rPr>
                        <w:t>Keywords:</w:t>
                      </w:r>
                    </w:p>
                    <w:p w14:paraId="5601C062" w14:textId="7FB009D6" w:rsidR="00277012" w:rsidRPr="00606AA1" w:rsidRDefault="002D0A51" w:rsidP="00277012">
                      <w:pPr>
                        <w:spacing w:before="0" w:line="240" w:lineRule="auto"/>
                        <w:ind w:right="-282"/>
                        <w:jc w:val="left"/>
                        <w:rPr>
                          <w:rFonts w:ascii="Book Antiqua" w:hAnsi="Book Antiqua"/>
                          <w:i/>
                          <w:color w:val="000000"/>
                          <w:sz w:val="10"/>
                          <w:szCs w:val="10"/>
                          <w:lang w:val="en-US"/>
                        </w:rPr>
                      </w:pPr>
                      <w:r w:rsidRPr="002D0A51">
                        <w:rPr>
                          <w:rFonts w:ascii="Book Antiqua" w:hAnsi="Book Antiqua"/>
                          <w:i/>
                          <w:color w:val="000000"/>
                          <w:sz w:val="16"/>
                          <w:szCs w:val="16"/>
                        </w:rPr>
                        <w:t xml:space="preserve">game-based learning, </w:t>
                      </w:r>
                      <w:proofErr w:type="spellStart"/>
                      <w:r w:rsidRPr="002D0A51">
                        <w:rPr>
                          <w:rFonts w:ascii="Book Antiqua" w:hAnsi="Book Antiqua"/>
                          <w:i/>
                          <w:color w:val="000000"/>
                          <w:sz w:val="16"/>
                          <w:szCs w:val="16"/>
                        </w:rPr>
                        <w:t>Educandy</w:t>
                      </w:r>
                      <w:proofErr w:type="spellEnd"/>
                      <w:r w:rsidRPr="002D0A51">
                        <w:rPr>
                          <w:rFonts w:ascii="Book Antiqua" w:hAnsi="Book Antiqua"/>
                          <w:i/>
                          <w:color w:val="000000"/>
                          <w:sz w:val="16"/>
                          <w:szCs w:val="16"/>
                        </w:rPr>
                        <w:t>, learning outcomes</w:t>
                      </w:r>
                      <w:r w:rsidR="00277012" w:rsidRPr="00606AA1">
                        <w:rPr>
                          <w:rFonts w:ascii="Book Antiqua" w:hAnsi="Book Antiqua"/>
                          <w:i/>
                          <w:color w:val="000000"/>
                          <w:sz w:val="16"/>
                          <w:szCs w:val="16"/>
                          <w:lang w:val="en-US"/>
                        </w:rPr>
                        <w:t>.</w:t>
                      </w:r>
                    </w:p>
                    <w:p w14:paraId="1C3E4147" w14:textId="77777777" w:rsidR="00277012" w:rsidRPr="000E0DC1" w:rsidRDefault="00277012" w:rsidP="00277012">
                      <w:pPr>
                        <w:spacing w:before="0" w:line="240" w:lineRule="auto"/>
                        <w:ind w:right="-282"/>
                        <w:jc w:val="left"/>
                        <w:rPr>
                          <w:rFonts w:ascii="Book Antiqua" w:hAnsi="Book Antiqua"/>
                          <w:b/>
                          <w:bCs/>
                          <w:color w:val="0070C0"/>
                          <w:sz w:val="16"/>
                          <w:szCs w:val="16"/>
                          <w:lang w:val="id-ID"/>
                        </w:rPr>
                      </w:pPr>
                    </w:p>
                  </w:txbxContent>
                </v:textbox>
                <w10:wrap type="square"/>
              </v:shape>
            </w:pict>
          </mc:Fallback>
        </mc:AlternateContent>
      </w:r>
      <w:r w:rsidR="00277012" w:rsidRPr="002A5523">
        <w:rPr>
          <w:rFonts w:ascii="Book Antiqua" w:hAnsi="Book Antiqua" w:cs="AdvOTc4d0b532"/>
          <w:b/>
          <w:sz w:val="22"/>
          <w:szCs w:val="22"/>
          <w:lang w:val="pt-BR"/>
        </w:rPr>
        <w:t>A B S T R A K</w:t>
      </w:r>
    </w:p>
    <w:p w14:paraId="005518EF" w14:textId="77777777" w:rsidR="00C152E7" w:rsidRPr="002A5523" w:rsidRDefault="001A7806" w:rsidP="00D6288B">
      <w:pPr>
        <w:spacing w:before="0" w:line="240" w:lineRule="auto"/>
        <w:ind w:right="-2"/>
        <w:contextualSpacing/>
        <w:rPr>
          <w:rFonts w:ascii="Book Antiqua" w:hAnsi="Book Antiqua"/>
          <w:bCs/>
          <w:color w:val="000000"/>
          <w:sz w:val="22"/>
          <w:szCs w:val="22"/>
          <w:lang w:val="pt-BR"/>
        </w:rPr>
      </w:pPr>
      <w:r w:rsidRPr="002A5523">
        <w:rPr>
          <w:rFonts w:ascii="Book Antiqua" w:hAnsi="Book Antiqua"/>
          <w:bCs/>
          <w:color w:val="000000"/>
          <w:sz w:val="22"/>
          <w:szCs w:val="22"/>
          <w:lang w:val="pt-BR"/>
        </w:rPr>
        <w:t xml:space="preserve">Penelitian ini dilatarbelakangi oleh rendahnya keterlibatan dan hasil belajar siswa pada materi Indonesiaku </w:t>
      </w:r>
    </w:p>
    <w:p w14:paraId="121B2895" w14:textId="4714B448" w:rsidR="00277012" w:rsidRPr="002A5523" w:rsidRDefault="001A7806" w:rsidP="00D6288B">
      <w:pPr>
        <w:spacing w:before="0" w:line="240" w:lineRule="auto"/>
        <w:ind w:right="-2"/>
        <w:contextualSpacing/>
        <w:rPr>
          <w:rFonts w:ascii="Book Antiqua" w:hAnsi="Book Antiqua"/>
          <w:bCs/>
          <w:sz w:val="22"/>
          <w:szCs w:val="22"/>
          <w:lang w:val="pt-BR"/>
        </w:rPr>
      </w:pPr>
      <w:r w:rsidRPr="002A5523">
        <w:rPr>
          <w:rFonts w:ascii="Book Antiqua" w:hAnsi="Book Antiqua"/>
          <w:bCs/>
          <w:color w:val="000000"/>
          <w:sz w:val="22"/>
          <w:szCs w:val="22"/>
          <w:lang w:val="pt-BR"/>
        </w:rPr>
        <w:t xml:space="preserve">Kaya Budaya di kelas IV SD Negeri Samahani akibat penggunaan metode pembelajaran yang masih konvensional. Penelitian ini bertujuan untuk mengetahui pengaruh penerapan pembelajaran berbasis permainan menggunakan media Educandy terhadap hasil belajar siswa. Penelitian menggunakan pendekatan kuantitatif dengan jenis penelitian eksperimen semu menggunakan desain satu kelompok sebelum dan sesudah perlakuan. </w:t>
      </w:r>
      <w:proofErr w:type="spellStart"/>
      <w:r w:rsidRPr="001A7806">
        <w:rPr>
          <w:rFonts w:ascii="Book Antiqua" w:hAnsi="Book Antiqua"/>
          <w:bCs/>
          <w:color w:val="000000"/>
          <w:sz w:val="22"/>
          <w:szCs w:val="22"/>
        </w:rPr>
        <w:t>Subjek</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penelitian</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berjumlah</w:t>
      </w:r>
      <w:proofErr w:type="spellEnd"/>
      <w:r w:rsidRPr="001A7806">
        <w:rPr>
          <w:rFonts w:ascii="Book Antiqua" w:hAnsi="Book Antiqua"/>
          <w:bCs/>
          <w:color w:val="000000"/>
          <w:sz w:val="22"/>
          <w:szCs w:val="22"/>
        </w:rPr>
        <w:t xml:space="preserve"> 25 </w:t>
      </w:r>
      <w:proofErr w:type="spellStart"/>
      <w:r w:rsidRPr="001A7806">
        <w:rPr>
          <w:rFonts w:ascii="Book Antiqua" w:hAnsi="Book Antiqua"/>
          <w:bCs/>
          <w:color w:val="000000"/>
          <w:sz w:val="22"/>
          <w:szCs w:val="22"/>
        </w:rPr>
        <w:t>siswa</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kelas</w:t>
      </w:r>
      <w:proofErr w:type="spellEnd"/>
      <w:r w:rsidRPr="001A7806">
        <w:rPr>
          <w:rFonts w:ascii="Book Antiqua" w:hAnsi="Book Antiqua"/>
          <w:bCs/>
          <w:color w:val="000000"/>
          <w:sz w:val="22"/>
          <w:szCs w:val="22"/>
        </w:rPr>
        <w:t xml:space="preserve"> IV SD Negeri </w:t>
      </w:r>
      <w:proofErr w:type="spellStart"/>
      <w:r w:rsidRPr="001A7806">
        <w:rPr>
          <w:rFonts w:ascii="Book Antiqua" w:hAnsi="Book Antiqua"/>
          <w:bCs/>
          <w:color w:val="000000"/>
          <w:sz w:val="22"/>
          <w:szCs w:val="22"/>
        </w:rPr>
        <w:t>Samahani</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Tahun</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Ajaran</w:t>
      </w:r>
      <w:proofErr w:type="spellEnd"/>
      <w:r w:rsidRPr="001A7806">
        <w:rPr>
          <w:rFonts w:ascii="Book Antiqua" w:hAnsi="Book Antiqua"/>
          <w:bCs/>
          <w:color w:val="000000"/>
          <w:sz w:val="22"/>
          <w:szCs w:val="22"/>
        </w:rPr>
        <w:t xml:space="preserve"> 2025/2026. Teknik </w:t>
      </w:r>
      <w:proofErr w:type="spellStart"/>
      <w:r w:rsidRPr="001A7806">
        <w:rPr>
          <w:rFonts w:ascii="Book Antiqua" w:hAnsi="Book Antiqua"/>
          <w:bCs/>
          <w:color w:val="000000"/>
          <w:sz w:val="22"/>
          <w:szCs w:val="22"/>
        </w:rPr>
        <w:t>pengumpulan</w:t>
      </w:r>
      <w:proofErr w:type="spellEnd"/>
      <w:r w:rsidRPr="001A7806">
        <w:rPr>
          <w:rFonts w:ascii="Book Antiqua" w:hAnsi="Book Antiqua"/>
          <w:bCs/>
          <w:color w:val="000000"/>
          <w:sz w:val="22"/>
          <w:szCs w:val="22"/>
        </w:rPr>
        <w:t xml:space="preserve"> data </w:t>
      </w:r>
      <w:proofErr w:type="spellStart"/>
      <w:r w:rsidRPr="001A7806">
        <w:rPr>
          <w:rFonts w:ascii="Book Antiqua" w:hAnsi="Book Antiqua"/>
          <w:bCs/>
          <w:color w:val="000000"/>
          <w:sz w:val="22"/>
          <w:szCs w:val="22"/>
        </w:rPr>
        <w:t>dilakukan</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melalui</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tes</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observasi</w:t>
      </w:r>
      <w:proofErr w:type="spellEnd"/>
      <w:r w:rsidRPr="001A7806">
        <w:rPr>
          <w:rFonts w:ascii="Book Antiqua" w:hAnsi="Book Antiqua"/>
          <w:bCs/>
          <w:color w:val="000000"/>
          <w:sz w:val="22"/>
          <w:szCs w:val="22"/>
        </w:rPr>
        <w:t xml:space="preserve">, dan </w:t>
      </w:r>
      <w:proofErr w:type="spellStart"/>
      <w:r w:rsidRPr="001A7806">
        <w:rPr>
          <w:rFonts w:ascii="Book Antiqua" w:hAnsi="Book Antiqua"/>
          <w:bCs/>
          <w:color w:val="000000"/>
          <w:sz w:val="22"/>
          <w:szCs w:val="22"/>
        </w:rPr>
        <w:t>dokumentasi</w:t>
      </w:r>
      <w:proofErr w:type="spellEnd"/>
      <w:r w:rsidRPr="001A7806">
        <w:rPr>
          <w:rFonts w:ascii="Book Antiqua" w:hAnsi="Book Antiqua"/>
          <w:bCs/>
          <w:color w:val="000000"/>
          <w:sz w:val="22"/>
          <w:szCs w:val="22"/>
        </w:rPr>
        <w:t xml:space="preserve">. Hasil </w:t>
      </w:r>
      <w:proofErr w:type="spellStart"/>
      <w:r w:rsidRPr="001A7806">
        <w:rPr>
          <w:rFonts w:ascii="Book Antiqua" w:hAnsi="Book Antiqua"/>
          <w:bCs/>
          <w:color w:val="000000"/>
          <w:sz w:val="22"/>
          <w:szCs w:val="22"/>
        </w:rPr>
        <w:t>penelitian</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menunjukkan</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bahwa</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nilai</w:t>
      </w:r>
      <w:proofErr w:type="spellEnd"/>
      <w:r w:rsidRPr="001A7806">
        <w:rPr>
          <w:rFonts w:ascii="Book Antiqua" w:hAnsi="Book Antiqua"/>
          <w:bCs/>
          <w:color w:val="000000"/>
          <w:sz w:val="22"/>
          <w:szCs w:val="22"/>
        </w:rPr>
        <w:t xml:space="preserve"> rata-rata </w:t>
      </w:r>
      <w:proofErr w:type="spellStart"/>
      <w:r w:rsidRPr="001A7806">
        <w:rPr>
          <w:rFonts w:ascii="Book Antiqua" w:hAnsi="Book Antiqua"/>
          <w:bCs/>
          <w:color w:val="000000"/>
          <w:sz w:val="22"/>
          <w:szCs w:val="22"/>
        </w:rPr>
        <w:t>siswa</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mengalami</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peningkatan</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dari</w:t>
      </w:r>
      <w:proofErr w:type="spellEnd"/>
      <w:r w:rsidRPr="001A7806">
        <w:rPr>
          <w:rFonts w:ascii="Book Antiqua" w:hAnsi="Book Antiqua"/>
          <w:bCs/>
          <w:color w:val="000000"/>
          <w:sz w:val="22"/>
          <w:szCs w:val="22"/>
        </w:rPr>
        <w:t xml:space="preserve"> 61,49 </w:t>
      </w:r>
      <w:proofErr w:type="spellStart"/>
      <w:r w:rsidRPr="001A7806">
        <w:rPr>
          <w:rFonts w:ascii="Book Antiqua" w:hAnsi="Book Antiqua"/>
          <w:bCs/>
          <w:color w:val="000000"/>
          <w:sz w:val="22"/>
          <w:szCs w:val="22"/>
        </w:rPr>
        <w:t>menjadi</w:t>
      </w:r>
      <w:proofErr w:type="spellEnd"/>
      <w:r w:rsidRPr="001A7806">
        <w:rPr>
          <w:rFonts w:ascii="Book Antiqua" w:hAnsi="Book Antiqua"/>
          <w:bCs/>
          <w:color w:val="000000"/>
          <w:sz w:val="22"/>
          <w:szCs w:val="22"/>
        </w:rPr>
        <w:t xml:space="preserve"> 91,36 </w:t>
      </w:r>
      <w:proofErr w:type="spellStart"/>
      <w:r w:rsidRPr="001A7806">
        <w:rPr>
          <w:rFonts w:ascii="Book Antiqua" w:hAnsi="Book Antiqua"/>
          <w:bCs/>
          <w:color w:val="000000"/>
          <w:sz w:val="22"/>
          <w:szCs w:val="22"/>
        </w:rPr>
        <w:t>setelah</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diterapkan</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pembelajaran</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berbasis</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permainan</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menggunakan</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Educandy</w:t>
      </w:r>
      <w:proofErr w:type="spellEnd"/>
      <w:r w:rsidRPr="001A7806">
        <w:rPr>
          <w:rFonts w:ascii="Book Antiqua" w:hAnsi="Book Antiqua"/>
          <w:bCs/>
          <w:color w:val="000000"/>
          <w:sz w:val="22"/>
          <w:szCs w:val="22"/>
        </w:rPr>
        <w:t xml:space="preserve">. Hasil </w:t>
      </w:r>
      <w:proofErr w:type="spellStart"/>
      <w:r w:rsidRPr="001A7806">
        <w:rPr>
          <w:rFonts w:ascii="Book Antiqua" w:hAnsi="Book Antiqua"/>
          <w:bCs/>
          <w:color w:val="000000"/>
          <w:sz w:val="22"/>
          <w:szCs w:val="22"/>
        </w:rPr>
        <w:t>analisis</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peningkatan</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belajar</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menunjukkan</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kategori</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tinggi</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Pengujian</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hipotesis</w:t>
      </w:r>
      <w:proofErr w:type="spellEnd"/>
      <w:r w:rsidRPr="001A7806">
        <w:rPr>
          <w:rFonts w:ascii="Book Antiqua" w:hAnsi="Book Antiqua"/>
          <w:bCs/>
          <w:color w:val="000000"/>
          <w:sz w:val="22"/>
          <w:szCs w:val="22"/>
        </w:rPr>
        <w:t xml:space="preserve"> juga </w:t>
      </w:r>
      <w:proofErr w:type="spellStart"/>
      <w:r w:rsidRPr="001A7806">
        <w:rPr>
          <w:rFonts w:ascii="Book Antiqua" w:hAnsi="Book Antiqua"/>
          <w:bCs/>
          <w:color w:val="000000"/>
          <w:sz w:val="22"/>
          <w:szCs w:val="22"/>
        </w:rPr>
        <w:t>menunjukkan</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adanya</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pengaruh</w:t>
      </w:r>
      <w:proofErr w:type="spellEnd"/>
      <w:r w:rsidRPr="001A7806">
        <w:rPr>
          <w:rFonts w:ascii="Book Antiqua" w:hAnsi="Book Antiqua"/>
          <w:bCs/>
          <w:color w:val="000000"/>
          <w:sz w:val="22"/>
          <w:szCs w:val="22"/>
        </w:rPr>
        <w:t xml:space="preserve"> yang </w:t>
      </w:r>
      <w:proofErr w:type="spellStart"/>
      <w:r w:rsidRPr="001A7806">
        <w:rPr>
          <w:rFonts w:ascii="Book Antiqua" w:hAnsi="Book Antiqua"/>
          <w:bCs/>
          <w:color w:val="000000"/>
          <w:sz w:val="22"/>
          <w:szCs w:val="22"/>
        </w:rPr>
        <w:t>signifikan</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terhadap</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hasil</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belajar</w:t>
      </w:r>
      <w:proofErr w:type="spellEnd"/>
      <w:r w:rsidRPr="001A7806">
        <w:rPr>
          <w:rFonts w:ascii="Book Antiqua" w:hAnsi="Book Antiqua"/>
          <w:bCs/>
          <w:color w:val="000000"/>
          <w:sz w:val="22"/>
          <w:szCs w:val="22"/>
        </w:rPr>
        <w:t xml:space="preserve"> </w:t>
      </w:r>
      <w:proofErr w:type="spellStart"/>
      <w:r w:rsidRPr="001A7806">
        <w:rPr>
          <w:rFonts w:ascii="Book Antiqua" w:hAnsi="Book Antiqua"/>
          <w:bCs/>
          <w:color w:val="000000"/>
          <w:sz w:val="22"/>
          <w:szCs w:val="22"/>
        </w:rPr>
        <w:t>siswa</w:t>
      </w:r>
      <w:proofErr w:type="spellEnd"/>
      <w:r w:rsidRPr="001A7806">
        <w:rPr>
          <w:rFonts w:ascii="Book Antiqua" w:hAnsi="Book Antiqua"/>
          <w:bCs/>
          <w:color w:val="000000"/>
          <w:sz w:val="22"/>
          <w:szCs w:val="22"/>
        </w:rPr>
        <w:t xml:space="preserve">. </w:t>
      </w:r>
      <w:r w:rsidRPr="002A5523">
        <w:rPr>
          <w:rFonts w:ascii="Book Antiqua" w:hAnsi="Book Antiqua"/>
          <w:bCs/>
          <w:color w:val="000000"/>
          <w:sz w:val="22"/>
          <w:szCs w:val="22"/>
          <w:lang w:val="pt-BR"/>
        </w:rPr>
        <w:t>Selain itu, aktivitas siswa selama pembelajaran berada pada kategori sangat baik. Dengan demikian, pembelajaran berbasis permainan menggunakan media Educandy efektif dalam meningkatkan hasil belajar siswa kelas IV SD Negeri Samahani.</w:t>
      </w:r>
    </w:p>
    <w:p w14:paraId="6EB16A1E" w14:textId="77777777" w:rsidR="00284D64" w:rsidRPr="002A5523" w:rsidRDefault="00284D64" w:rsidP="00277012">
      <w:pPr>
        <w:pBdr>
          <w:bottom w:val="single" w:sz="4" w:space="1" w:color="auto"/>
        </w:pBdr>
        <w:spacing w:before="0" w:line="240" w:lineRule="auto"/>
        <w:rPr>
          <w:rFonts w:ascii="Book Antiqua" w:hAnsi="Book Antiqua"/>
          <w:bCs/>
          <w:sz w:val="22"/>
          <w:szCs w:val="22"/>
          <w:lang w:val="pt-BR"/>
        </w:rPr>
      </w:pPr>
    </w:p>
    <w:p w14:paraId="68F7AA70" w14:textId="77777777" w:rsidR="00E065FE" w:rsidRPr="002A5523" w:rsidRDefault="00E065FE" w:rsidP="00277012">
      <w:pPr>
        <w:pBdr>
          <w:bottom w:val="single" w:sz="4" w:space="1" w:color="auto"/>
        </w:pBdr>
        <w:spacing w:before="0" w:line="240" w:lineRule="auto"/>
        <w:rPr>
          <w:rFonts w:ascii="Book Antiqua" w:hAnsi="Book Antiqua" w:cs="AdvOTc4d0b532"/>
          <w:b/>
          <w:sz w:val="22"/>
          <w:szCs w:val="22"/>
          <w:lang w:val="pt-BR"/>
        </w:rPr>
      </w:pPr>
    </w:p>
    <w:p w14:paraId="2740FA0F" w14:textId="77777777" w:rsidR="00277012" w:rsidRPr="006A231C" w:rsidRDefault="00277012" w:rsidP="00277012">
      <w:pPr>
        <w:pBdr>
          <w:bottom w:val="single" w:sz="4" w:space="1" w:color="auto"/>
        </w:pBdr>
        <w:spacing w:before="0" w:line="240" w:lineRule="auto"/>
        <w:rPr>
          <w:rFonts w:ascii="Book Antiqua" w:hAnsi="Book Antiqua" w:cs="AdvOTc4d0b532"/>
          <w:b/>
          <w:i/>
          <w:iCs/>
          <w:sz w:val="22"/>
          <w:szCs w:val="22"/>
        </w:rPr>
      </w:pPr>
      <w:r w:rsidRPr="006A231C">
        <w:rPr>
          <w:rFonts w:ascii="Book Antiqua" w:hAnsi="Book Antiqua" w:cs="AdvOTc4d0b532"/>
          <w:b/>
          <w:i/>
          <w:iCs/>
          <w:sz w:val="22"/>
          <w:szCs w:val="22"/>
        </w:rPr>
        <w:t>A B S T R A C T</w:t>
      </w:r>
    </w:p>
    <w:p w14:paraId="02C5E05A" w14:textId="36CA32A7" w:rsidR="00277012" w:rsidRPr="006A231C" w:rsidRDefault="005478D7" w:rsidP="003843C1">
      <w:pPr>
        <w:spacing w:before="0" w:line="240" w:lineRule="auto"/>
        <w:rPr>
          <w:rFonts w:ascii="Book Antiqua" w:hAnsi="Book Antiqua"/>
          <w:i/>
          <w:iCs/>
          <w:sz w:val="22"/>
          <w:szCs w:val="22"/>
          <w:lang w:val="en-US" w:eastAsia="en-US"/>
        </w:rPr>
      </w:pPr>
      <w:r w:rsidRPr="005478D7">
        <w:rPr>
          <w:rFonts w:ascii="Book Antiqua" w:hAnsi="Book Antiqua"/>
          <w:bCs/>
          <w:i/>
          <w:iCs/>
          <w:color w:val="000000"/>
          <w:sz w:val="22"/>
          <w:szCs w:val="22"/>
        </w:rPr>
        <w:t xml:space="preserve">This study was motivated by the low level of student engagement and learning outcomes on the topic </w:t>
      </w:r>
      <w:proofErr w:type="spellStart"/>
      <w:r w:rsidRPr="005478D7">
        <w:rPr>
          <w:rFonts w:ascii="Book Antiqua" w:hAnsi="Book Antiqua"/>
          <w:bCs/>
          <w:i/>
          <w:iCs/>
          <w:color w:val="000000"/>
          <w:sz w:val="22"/>
          <w:szCs w:val="22"/>
        </w:rPr>
        <w:t>Indonesiaku</w:t>
      </w:r>
      <w:proofErr w:type="spellEnd"/>
      <w:r w:rsidRPr="005478D7">
        <w:rPr>
          <w:rFonts w:ascii="Book Antiqua" w:hAnsi="Book Antiqua"/>
          <w:bCs/>
          <w:i/>
          <w:iCs/>
          <w:color w:val="000000"/>
          <w:sz w:val="22"/>
          <w:szCs w:val="22"/>
        </w:rPr>
        <w:t xml:space="preserve"> Kaya </w:t>
      </w:r>
      <w:proofErr w:type="spellStart"/>
      <w:r w:rsidRPr="005478D7">
        <w:rPr>
          <w:rFonts w:ascii="Book Antiqua" w:hAnsi="Book Antiqua"/>
          <w:bCs/>
          <w:i/>
          <w:iCs/>
          <w:color w:val="000000"/>
          <w:sz w:val="22"/>
          <w:szCs w:val="22"/>
        </w:rPr>
        <w:t>Budaya</w:t>
      </w:r>
      <w:proofErr w:type="spellEnd"/>
      <w:r w:rsidRPr="005478D7">
        <w:rPr>
          <w:rFonts w:ascii="Book Antiqua" w:hAnsi="Book Antiqua"/>
          <w:bCs/>
          <w:i/>
          <w:iCs/>
          <w:color w:val="000000"/>
          <w:sz w:val="22"/>
          <w:szCs w:val="22"/>
        </w:rPr>
        <w:t xml:space="preserve"> in grade IV of SD Negeri </w:t>
      </w:r>
      <w:proofErr w:type="spellStart"/>
      <w:r w:rsidRPr="005478D7">
        <w:rPr>
          <w:rFonts w:ascii="Book Antiqua" w:hAnsi="Book Antiqua"/>
          <w:bCs/>
          <w:i/>
          <w:iCs/>
          <w:color w:val="000000"/>
          <w:sz w:val="22"/>
          <w:szCs w:val="22"/>
        </w:rPr>
        <w:t>Samahani</w:t>
      </w:r>
      <w:proofErr w:type="spellEnd"/>
      <w:r w:rsidRPr="005478D7">
        <w:rPr>
          <w:rFonts w:ascii="Book Antiqua" w:hAnsi="Book Antiqua"/>
          <w:bCs/>
          <w:i/>
          <w:iCs/>
          <w:color w:val="000000"/>
          <w:sz w:val="22"/>
          <w:szCs w:val="22"/>
        </w:rPr>
        <w:t xml:space="preserve"> due to the use of conventional teaching methods. This study aimed to determine the effect of game-based learning using </w:t>
      </w:r>
      <w:proofErr w:type="spellStart"/>
      <w:r w:rsidRPr="005478D7">
        <w:rPr>
          <w:rFonts w:ascii="Book Antiqua" w:hAnsi="Book Antiqua"/>
          <w:bCs/>
          <w:i/>
          <w:iCs/>
          <w:color w:val="000000"/>
          <w:sz w:val="22"/>
          <w:szCs w:val="22"/>
        </w:rPr>
        <w:t>Educandy</w:t>
      </w:r>
      <w:proofErr w:type="spellEnd"/>
      <w:r w:rsidRPr="005478D7">
        <w:rPr>
          <w:rFonts w:ascii="Book Antiqua" w:hAnsi="Book Antiqua"/>
          <w:bCs/>
          <w:i/>
          <w:iCs/>
          <w:color w:val="000000"/>
          <w:sz w:val="22"/>
          <w:szCs w:val="22"/>
        </w:rPr>
        <w:t xml:space="preserve"> media on students’ learning outcomes. The study employed a quantitative approach with a quasi-experimental method using a one-group pretest-</w:t>
      </w:r>
      <w:proofErr w:type="spellStart"/>
      <w:r w:rsidRPr="005478D7">
        <w:rPr>
          <w:rFonts w:ascii="Book Antiqua" w:hAnsi="Book Antiqua"/>
          <w:bCs/>
          <w:i/>
          <w:iCs/>
          <w:color w:val="000000"/>
          <w:sz w:val="22"/>
          <w:szCs w:val="22"/>
        </w:rPr>
        <w:t>posttest</w:t>
      </w:r>
      <w:proofErr w:type="spellEnd"/>
      <w:r w:rsidRPr="005478D7">
        <w:rPr>
          <w:rFonts w:ascii="Book Antiqua" w:hAnsi="Book Antiqua"/>
          <w:bCs/>
          <w:i/>
          <w:iCs/>
          <w:color w:val="000000"/>
          <w:sz w:val="22"/>
          <w:szCs w:val="22"/>
        </w:rPr>
        <w:t xml:space="preserve"> design. The subjects of this study were 25 fourth-grade students of SD Negeri </w:t>
      </w:r>
      <w:proofErr w:type="spellStart"/>
      <w:r w:rsidRPr="005478D7">
        <w:rPr>
          <w:rFonts w:ascii="Book Antiqua" w:hAnsi="Book Antiqua"/>
          <w:bCs/>
          <w:i/>
          <w:iCs/>
          <w:color w:val="000000"/>
          <w:sz w:val="22"/>
          <w:szCs w:val="22"/>
        </w:rPr>
        <w:t>Samahani</w:t>
      </w:r>
      <w:proofErr w:type="spellEnd"/>
      <w:r w:rsidRPr="005478D7">
        <w:rPr>
          <w:rFonts w:ascii="Book Antiqua" w:hAnsi="Book Antiqua"/>
          <w:bCs/>
          <w:i/>
          <w:iCs/>
          <w:color w:val="000000"/>
          <w:sz w:val="22"/>
          <w:szCs w:val="22"/>
        </w:rPr>
        <w:t xml:space="preserve"> in the 2025/2026 academic year. Data were collected through tests, observations, and documentation. The results showed that the students’ average score increased from 61.49 to 91.36 after the implementation of game-based learning using </w:t>
      </w:r>
      <w:proofErr w:type="spellStart"/>
      <w:r w:rsidRPr="005478D7">
        <w:rPr>
          <w:rFonts w:ascii="Book Antiqua" w:hAnsi="Book Antiqua"/>
          <w:bCs/>
          <w:i/>
          <w:iCs/>
          <w:color w:val="000000"/>
          <w:sz w:val="22"/>
          <w:szCs w:val="22"/>
        </w:rPr>
        <w:t>Educandy</w:t>
      </w:r>
      <w:proofErr w:type="spellEnd"/>
      <w:r w:rsidRPr="005478D7">
        <w:rPr>
          <w:rFonts w:ascii="Book Antiqua" w:hAnsi="Book Antiqua"/>
          <w:bCs/>
          <w:i/>
          <w:iCs/>
          <w:color w:val="000000"/>
          <w:sz w:val="22"/>
          <w:szCs w:val="22"/>
        </w:rPr>
        <w:t xml:space="preserve"> media. The analysis of learning improvement indicated a high category. Hypothesis testing also showed a significant effect on students’ learning outcomes. In addition, students’ learning activities during the learning process were categorized as very good. Therefore, game-based learning using </w:t>
      </w:r>
      <w:proofErr w:type="spellStart"/>
      <w:r w:rsidRPr="005478D7">
        <w:rPr>
          <w:rFonts w:ascii="Book Antiqua" w:hAnsi="Book Antiqua"/>
          <w:bCs/>
          <w:i/>
          <w:iCs/>
          <w:color w:val="000000"/>
          <w:sz w:val="22"/>
          <w:szCs w:val="22"/>
        </w:rPr>
        <w:t>Educandy</w:t>
      </w:r>
      <w:proofErr w:type="spellEnd"/>
      <w:r w:rsidRPr="005478D7">
        <w:rPr>
          <w:rFonts w:ascii="Book Antiqua" w:hAnsi="Book Antiqua"/>
          <w:bCs/>
          <w:i/>
          <w:iCs/>
          <w:color w:val="000000"/>
          <w:sz w:val="22"/>
          <w:szCs w:val="22"/>
        </w:rPr>
        <w:t xml:space="preserve"> media was effective in improving the learning outcomes of fourth-grade students at SD Negeri </w:t>
      </w:r>
      <w:proofErr w:type="spellStart"/>
      <w:r w:rsidRPr="005478D7">
        <w:rPr>
          <w:rFonts w:ascii="Book Antiqua" w:hAnsi="Book Antiqua"/>
          <w:bCs/>
          <w:i/>
          <w:iCs/>
          <w:color w:val="000000"/>
          <w:sz w:val="22"/>
          <w:szCs w:val="22"/>
        </w:rPr>
        <w:t>Samahani</w:t>
      </w:r>
      <w:proofErr w:type="spellEnd"/>
      <w:r w:rsidRPr="005478D7">
        <w:rPr>
          <w:rFonts w:ascii="Book Antiqua" w:hAnsi="Book Antiqua"/>
          <w:bCs/>
          <w:i/>
          <w:iCs/>
          <w:color w:val="000000"/>
          <w:sz w:val="22"/>
          <w:szCs w:val="22"/>
        </w:rPr>
        <w:t>.</w:t>
      </w:r>
    </w:p>
    <w:tbl>
      <w:tblPr>
        <w:tblW w:w="8801" w:type="dxa"/>
        <w:tblBorders>
          <w:top w:val="single" w:sz="4" w:space="0" w:color="auto"/>
          <w:bottom w:val="single" w:sz="4" w:space="0" w:color="auto"/>
        </w:tblBorders>
        <w:tblLayout w:type="fixed"/>
        <w:tblLook w:val="04A0" w:firstRow="1" w:lastRow="0" w:firstColumn="1" w:lastColumn="0" w:noHBand="0" w:noVBand="1"/>
      </w:tblPr>
      <w:tblGrid>
        <w:gridCol w:w="7071"/>
        <w:gridCol w:w="1730"/>
      </w:tblGrid>
      <w:tr w:rsidR="00277012" w:rsidRPr="006A231C" w14:paraId="3F8BD089" w14:textId="77777777" w:rsidTr="00606AA1">
        <w:trPr>
          <w:trHeight w:val="689"/>
        </w:trPr>
        <w:tc>
          <w:tcPr>
            <w:tcW w:w="7071" w:type="dxa"/>
          </w:tcPr>
          <w:p w14:paraId="7C3C9A6F" w14:textId="77777777" w:rsidR="00277012" w:rsidRPr="00606AA1" w:rsidRDefault="00277012" w:rsidP="00606AA1">
            <w:pPr>
              <w:spacing w:before="60" w:after="60" w:line="240" w:lineRule="auto"/>
              <w:ind w:left="8221" w:hanging="8204"/>
              <w:jc w:val="right"/>
              <w:rPr>
                <w:rFonts w:ascii="Book Antiqua" w:hAnsi="Book Antiqua"/>
                <w:noProof/>
                <w:sz w:val="20"/>
              </w:rPr>
            </w:pPr>
            <w:bookmarkStart w:id="1" w:name="_Hlk82636512"/>
            <w:r w:rsidRPr="00606AA1">
              <w:rPr>
                <w:rFonts w:ascii="Book Antiqua" w:hAnsi="Book Antiqua"/>
                <w:i/>
                <w:iCs/>
                <w:color w:val="000000"/>
                <w:sz w:val="20"/>
              </w:rPr>
              <w:lastRenderedPageBreak/>
              <w:t xml:space="preserve">This is an open access article under the </w:t>
            </w:r>
            <w:hyperlink r:id="rId9" w:history="1">
              <w:r w:rsidRPr="00606AA1">
                <w:rPr>
                  <w:rStyle w:val="Hyperlink"/>
                  <w:rFonts w:ascii="Book Antiqua" w:hAnsi="Book Antiqua"/>
                  <w:i/>
                  <w:iCs/>
                  <w:sz w:val="20"/>
                </w:rPr>
                <w:t>CC BY-NC</w:t>
              </w:r>
            </w:hyperlink>
            <w:r w:rsidRPr="00606AA1">
              <w:rPr>
                <w:rFonts w:ascii="Book Antiqua" w:hAnsi="Book Antiqua"/>
                <w:i/>
                <w:iCs/>
                <w:color w:val="000000"/>
                <w:sz w:val="20"/>
              </w:rPr>
              <w:t xml:space="preserve"> license.</w:t>
            </w:r>
            <w:r w:rsidRPr="00606AA1">
              <w:rPr>
                <w:rFonts w:ascii="Book Antiqua" w:hAnsi="Book Antiqua"/>
                <w:noProof/>
                <w:sz w:val="20"/>
              </w:rPr>
              <w:t xml:space="preserve"> </w:t>
            </w:r>
          </w:p>
          <w:p w14:paraId="3BFD87F1" w14:textId="361B6E72" w:rsidR="00277012" w:rsidRPr="00606AA1" w:rsidRDefault="00277012" w:rsidP="00606AA1">
            <w:pPr>
              <w:spacing w:before="60" w:after="60" w:line="240" w:lineRule="auto"/>
              <w:jc w:val="right"/>
              <w:rPr>
                <w:rFonts w:ascii="Book Antiqua" w:hAnsi="Book Antiqua"/>
                <w:i/>
                <w:sz w:val="22"/>
                <w:szCs w:val="22"/>
              </w:rPr>
            </w:pPr>
            <w:r w:rsidRPr="00606AA1">
              <w:rPr>
                <w:rFonts w:ascii="Book Antiqua" w:hAnsi="Book Antiqua"/>
                <w:i/>
                <w:sz w:val="20"/>
              </w:rPr>
              <w:t>Copyright © 202</w:t>
            </w:r>
            <w:r w:rsidR="00E9435D">
              <w:rPr>
                <w:rFonts w:ascii="Book Antiqua" w:hAnsi="Book Antiqua"/>
                <w:i/>
                <w:sz w:val="20"/>
              </w:rPr>
              <w:t>6</w:t>
            </w:r>
            <w:r w:rsidRPr="00606AA1">
              <w:rPr>
                <w:rFonts w:ascii="Book Antiqua" w:hAnsi="Book Antiqua"/>
                <w:i/>
                <w:sz w:val="20"/>
              </w:rPr>
              <w:t xml:space="preserve"> by Author. Published by Universitas Bina </w:t>
            </w:r>
            <w:proofErr w:type="spellStart"/>
            <w:r w:rsidRPr="00606AA1">
              <w:rPr>
                <w:rFonts w:ascii="Book Antiqua" w:hAnsi="Book Antiqua"/>
                <w:i/>
                <w:sz w:val="20"/>
              </w:rPr>
              <w:t>Bangsa</w:t>
            </w:r>
            <w:proofErr w:type="spellEnd"/>
            <w:r w:rsidRPr="00606AA1">
              <w:rPr>
                <w:rFonts w:ascii="Book Antiqua" w:hAnsi="Book Antiqua"/>
                <w:i/>
                <w:sz w:val="20"/>
              </w:rPr>
              <w:t xml:space="preserve"> </w:t>
            </w:r>
            <w:proofErr w:type="spellStart"/>
            <w:r w:rsidRPr="00606AA1">
              <w:rPr>
                <w:rFonts w:ascii="Book Antiqua" w:hAnsi="Book Antiqua"/>
                <w:i/>
                <w:sz w:val="20"/>
              </w:rPr>
              <w:t>Getsempena</w:t>
            </w:r>
            <w:proofErr w:type="spellEnd"/>
          </w:p>
        </w:tc>
        <w:tc>
          <w:tcPr>
            <w:tcW w:w="1730" w:type="dxa"/>
          </w:tcPr>
          <w:p w14:paraId="0854FD73" w14:textId="77777777" w:rsidR="00277012" w:rsidRPr="00606AA1" w:rsidRDefault="00843218" w:rsidP="00606AA1">
            <w:pPr>
              <w:spacing w:before="60" w:after="60"/>
              <w:ind w:left="8221" w:hanging="8204"/>
              <w:jc w:val="center"/>
              <w:rPr>
                <w:rFonts w:ascii="Book Antiqua" w:hAnsi="Book Antiqua"/>
                <w:sz w:val="22"/>
                <w:szCs w:val="22"/>
              </w:rPr>
            </w:pPr>
            <w:r>
              <w:rPr>
                <w:rFonts w:ascii="Book Antiqua" w:hAnsi="Book Antiqua"/>
                <w:noProof/>
                <w:sz w:val="22"/>
                <w:szCs w:val="22"/>
                <w:lang w:val="en-US" w:eastAsia="en-US"/>
              </w:rPr>
              <w:drawing>
                <wp:inline distT="0" distB="0" distL="0" distR="0" wp14:anchorId="53CCC33C" wp14:editId="716AACC3">
                  <wp:extent cx="948690" cy="336550"/>
                  <wp:effectExtent l="0" t="0" r="3810" b="635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8690" cy="336550"/>
                          </a:xfrm>
                          <a:prstGeom prst="rect">
                            <a:avLst/>
                          </a:prstGeom>
                          <a:noFill/>
                          <a:ln>
                            <a:noFill/>
                          </a:ln>
                        </pic:spPr>
                      </pic:pic>
                    </a:graphicData>
                  </a:graphic>
                </wp:inline>
              </w:drawing>
            </w:r>
          </w:p>
        </w:tc>
      </w:tr>
      <w:bookmarkEnd w:id="1"/>
    </w:tbl>
    <w:p w14:paraId="3873BA2C" w14:textId="77777777" w:rsidR="00277012" w:rsidRPr="006A231C" w:rsidRDefault="00277012" w:rsidP="000B64E7">
      <w:pPr>
        <w:spacing w:before="0" w:line="360" w:lineRule="auto"/>
        <w:rPr>
          <w:rFonts w:ascii="Book Antiqua" w:hAnsi="Book Antiqua"/>
          <w:sz w:val="22"/>
          <w:szCs w:val="22"/>
        </w:rPr>
      </w:pPr>
    </w:p>
    <w:p w14:paraId="4AB9F822" w14:textId="77777777" w:rsidR="00277012" w:rsidRPr="00606AA1" w:rsidRDefault="00585372" w:rsidP="000B64E7">
      <w:pPr>
        <w:pStyle w:val="Heading1"/>
        <w:spacing w:before="0" w:line="360" w:lineRule="auto"/>
        <w:jc w:val="left"/>
        <w:rPr>
          <w:rFonts w:ascii="Book Antiqua" w:hAnsi="Book Antiqua"/>
          <w:caps w:val="0"/>
          <w:color w:val="000000"/>
          <w:sz w:val="22"/>
          <w:szCs w:val="22"/>
        </w:rPr>
      </w:pPr>
      <w:r w:rsidRPr="00606AA1">
        <w:rPr>
          <w:rFonts w:ascii="Book Antiqua" w:hAnsi="Book Antiqua"/>
          <w:caps w:val="0"/>
          <w:color w:val="000000"/>
          <w:sz w:val="22"/>
          <w:szCs w:val="22"/>
        </w:rPr>
        <w:t xml:space="preserve">PENDAHULUAN  </w:t>
      </w:r>
    </w:p>
    <w:p w14:paraId="762F9842" w14:textId="77777777" w:rsidR="005F2841" w:rsidRPr="00E9435D" w:rsidRDefault="005F2841" w:rsidP="002A5523">
      <w:pPr>
        <w:spacing w:before="0" w:line="360" w:lineRule="auto"/>
        <w:ind w:firstLine="567"/>
        <w:outlineLvl w:val="0"/>
        <w:rPr>
          <w:rFonts w:ascii="Book Antiqua" w:hAnsi="Book Antiqua"/>
          <w:color w:val="000000"/>
          <w:sz w:val="22"/>
          <w:szCs w:val="22"/>
        </w:rPr>
      </w:pPr>
      <w:r w:rsidRPr="00E9435D">
        <w:rPr>
          <w:rFonts w:ascii="Book Antiqua" w:hAnsi="Book Antiqua"/>
          <w:color w:val="000000"/>
          <w:sz w:val="22"/>
          <w:szCs w:val="22"/>
        </w:rPr>
        <w:t xml:space="preserve">Pendidikan </w:t>
      </w:r>
      <w:proofErr w:type="spellStart"/>
      <w:r w:rsidRPr="00E9435D">
        <w:rPr>
          <w:rFonts w:ascii="Book Antiqua" w:hAnsi="Book Antiqua"/>
          <w:color w:val="000000"/>
          <w:sz w:val="22"/>
          <w:szCs w:val="22"/>
        </w:rPr>
        <w:t>dasar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merupakan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tahap</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penting</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dalam</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membentuk</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fondasi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pengetahuan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keterampilan</w:t>
      </w:r>
      <w:proofErr w:type="spellEnd"/>
      <w:r w:rsidRPr="00E9435D">
        <w:rPr>
          <w:rFonts w:ascii="Book Antiqua" w:hAnsi="Book Antiqua"/>
          <w:color w:val="000000"/>
          <w:sz w:val="22"/>
          <w:szCs w:val="22"/>
        </w:rPr>
        <w:t xml:space="preserve">, dan </w:t>
      </w:r>
      <w:proofErr w:type="spellStart"/>
      <w:r w:rsidRPr="00E9435D">
        <w:rPr>
          <w:rFonts w:ascii="Book Antiqua" w:hAnsi="Book Antiqua"/>
          <w:color w:val="000000"/>
          <w:sz w:val="22"/>
          <w:szCs w:val="22"/>
        </w:rPr>
        <w:t>sikap</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peserta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didik</w:t>
      </w:r>
      <w:proofErr w:type="spellEnd"/>
      <w:r w:rsidRPr="00E9435D">
        <w:rPr>
          <w:rFonts w:ascii="Book Antiqua" w:hAnsi="Book Antiqua"/>
          <w:color w:val="000000"/>
          <w:sz w:val="22"/>
          <w:szCs w:val="22"/>
        </w:rPr>
        <w:t xml:space="preserve">. Pada </w:t>
      </w:r>
      <w:proofErr w:type="spellStart"/>
      <w:r w:rsidRPr="00E9435D">
        <w:rPr>
          <w:rFonts w:ascii="Book Antiqua" w:hAnsi="Book Antiqua"/>
          <w:color w:val="000000"/>
          <w:sz w:val="22"/>
          <w:szCs w:val="22"/>
        </w:rPr>
        <w:t>jenjang</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ini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mulai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mengembangkan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kebiasaan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serta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kemampuan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berpikir</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akan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memengaruhi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keberhasilan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di </w:t>
      </w:r>
      <w:proofErr w:type="spellStart"/>
      <w:r w:rsidRPr="00E9435D">
        <w:rPr>
          <w:rFonts w:ascii="Book Antiqua" w:hAnsi="Book Antiqua"/>
          <w:color w:val="000000"/>
          <w:sz w:val="22"/>
          <w:szCs w:val="22"/>
        </w:rPr>
        <w:t>tingkat</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selanjutnya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Namun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dalam</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praktiknya</w:t>
      </w:r>
      <w:proofErr w:type="spellEnd"/>
      <w:r w:rsidRPr="00E9435D">
        <w:rPr>
          <w:rFonts w:ascii="Book Antiqua" w:hAnsi="Book Antiqua"/>
          <w:color w:val="000000"/>
          <w:sz w:val="22"/>
          <w:szCs w:val="22"/>
        </w:rPr>
        <w:t xml:space="preserve">, proses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di </w:t>
      </w:r>
      <w:proofErr w:type="spellStart"/>
      <w:r w:rsidRPr="00E9435D">
        <w:rPr>
          <w:rFonts w:ascii="Book Antiqua" w:hAnsi="Book Antiqua"/>
          <w:color w:val="000000"/>
          <w:sz w:val="22"/>
          <w:szCs w:val="22"/>
        </w:rPr>
        <w:t>sekolah</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dasar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masih</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sering</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menghadapi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berbagai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kendala</w:t>
      </w:r>
      <w:proofErr w:type="spellEnd"/>
      <w:r w:rsidRPr="00E9435D">
        <w:rPr>
          <w:rFonts w:ascii="Book Antiqua" w:hAnsi="Book Antiqua"/>
          <w:color w:val="000000"/>
          <w:sz w:val="22"/>
          <w:szCs w:val="22"/>
        </w:rPr>
        <w:t xml:space="preserve">, salah </w:t>
      </w:r>
      <w:proofErr w:type="spellStart"/>
      <w:r w:rsidRPr="00E9435D">
        <w:rPr>
          <w:rFonts w:ascii="Book Antiqua" w:hAnsi="Book Antiqua"/>
          <w:color w:val="000000"/>
          <w:sz w:val="22"/>
          <w:szCs w:val="22"/>
        </w:rPr>
        <w:t>satunya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adalah</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rendahnya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keterlibatan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aktif</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akibat</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penggunaan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metode</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konvensional</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cenderung</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monoton</w:t>
      </w:r>
      <w:proofErr w:type="spellEnd"/>
      <w:r w:rsidRPr="00E9435D">
        <w:rPr>
          <w:rFonts w:ascii="Book Antiqua" w:hAnsi="Book Antiqua"/>
          <w:color w:val="000000"/>
          <w:sz w:val="22"/>
          <w:szCs w:val="22"/>
        </w:rPr>
        <w:t xml:space="preserve"> dan </w:t>
      </w:r>
      <w:proofErr w:type="spellStart"/>
      <w:r w:rsidRPr="00E9435D">
        <w:rPr>
          <w:rFonts w:ascii="Book Antiqua" w:hAnsi="Book Antiqua"/>
          <w:color w:val="000000"/>
          <w:sz w:val="22"/>
          <w:szCs w:val="22"/>
        </w:rPr>
        <w:t>belum</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menggunakan</w:t>
      </w:r>
      <w:proofErr w:type="spellEnd"/>
      <w:r w:rsidRPr="00E9435D">
        <w:rPr>
          <w:rFonts w:ascii="Book Antiqua" w:hAnsi="Book Antiqua"/>
          <w:color w:val="000000"/>
          <w:sz w:val="22"/>
          <w:szCs w:val="22"/>
        </w:rPr>
        <w:t xml:space="preserve"> media yang </w:t>
      </w:r>
      <w:proofErr w:type="spellStart"/>
      <w:r w:rsidRPr="00E9435D">
        <w:rPr>
          <w:rFonts w:ascii="Book Antiqua" w:hAnsi="Book Antiqua"/>
          <w:color w:val="000000"/>
          <w:sz w:val="22"/>
          <w:szCs w:val="22"/>
        </w:rPr>
        <w:t>sesuai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dengan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materi</w:t>
      </w:r>
      <w:proofErr w:type="spellEnd"/>
      <w:r w:rsidRPr="00E9435D">
        <w:rPr>
          <w:rFonts w:ascii="Book Antiqua" w:hAnsi="Book Antiqua"/>
          <w:color w:val="000000"/>
          <w:sz w:val="22"/>
          <w:szCs w:val="22"/>
        </w:rPr>
        <w:t xml:space="preserve"> yang </w:t>
      </w:r>
      <w:proofErr w:type="spellStart"/>
      <w:proofErr w:type="gramStart"/>
      <w:r w:rsidRPr="00E9435D">
        <w:rPr>
          <w:rFonts w:ascii="Book Antiqua" w:hAnsi="Book Antiqua"/>
          <w:color w:val="000000"/>
          <w:sz w:val="22"/>
          <w:szCs w:val="22"/>
        </w:rPr>
        <w:t>diajarkan</w:t>
      </w:r>
      <w:proofErr w:type="spellEnd"/>
      <w:r w:rsidRPr="00E9435D">
        <w:rPr>
          <w:rFonts w:ascii="Book Antiqua" w:hAnsi="Book Antiqua"/>
          <w:color w:val="000000"/>
          <w:sz w:val="22"/>
          <w:szCs w:val="22"/>
        </w:rPr>
        <w:t xml:space="preserve"> .</w:t>
      </w:r>
      <w:proofErr w:type="gramEnd"/>
    </w:p>
    <w:p w14:paraId="1AF108A0" w14:textId="435339F5" w:rsidR="005F2841" w:rsidRPr="00E9435D" w:rsidRDefault="005F2841" w:rsidP="002A5523">
      <w:pPr>
        <w:spacing w:before="0" w:line="360" w:lineRule="auto"/>
        <w:ind w:firstLine="567"/>
        <w:rPr>
          <w:rFonts w:ascii="Book Antiqua" w:hAnsi="Book Antiqua"/>
          <w:color w:val="000000"/>
          <w:sz w:val="22"/>
          <w:szCs w:val="22"/>
          <w:lang w:val="pt-BR"/>
        </w:rPr>
      </w:pPr>
      <w:r w:rsidRPr="00E9435D">
        <w:rPr>
          <w:rFonts w:ascii="Book Antiqua" w:hAnsi="Book Antiqua"/>
          <w:color w:val="000000"/>
          <w:sz w:val="22"/>
          <w:szCs w:val="22"/>
        </w:rPr>
        <w:t xml:space="preserve">Proses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diterapkan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selama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ini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masih</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menghadapi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berbagai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kelemahan</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berdampak</w:t>
      </w:r>
      <w:proofErr w:type="spellEnd"/>
      <w:r w:rsidRPr="00E9435D">
        <w:rPr>
          <w:rFonts w:ascii="Book Antiqua" w:hAnsi="Book Antiqua"/>
          <w:color w:val="000000"/>
          <w:sz w:val="22"/>
          <w:szCs w:val="22"/>
        </w:rPr>
        <w:t xml:space="preserve"> pada </w:t>
      </w:r>
      <w:proofErr w:type="spellStart"/>
      <w:r w:rsidRPr="00E9435D">
        <w:rPr>
          <w:rFonts w:ascii="Book Antiqua" w:hAnsi="Book Antiqua"/>
          <w:color w:val="000000"/>
          <w:sz w:val="22"/>
          <w:szCs w:val="22"/>
        </w:rPr>
        <w:t>hasil</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Kelemahan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tersebut</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menjadi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masalah</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perlu</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segera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ditangani</w:t>
      </w:r>
      <w:proofErr w:type="spellEnd"/>
      <w:r w:rsidRPr="00E9435D">
        <w:rPr>
          <w:rFonts w:ascii="Book Antiqua" w:hAnsi="Book Antiqua"/>
          <w:color w:val="000000"/>
          <w:sz w:val="22"/>
          <w:szCs w:val="22"/>
        </w:rPr>
        <w:t xml:space="preserve"> agar </w:t>
      </w:r>
      <w:proofErr w:type="spellStart"/>
      <w:r w:rsidRPr="00E9435D">
        <w:rPr>
          <w:rFonts w:ascii="Book Antiqua" w:hAnsi="Book Antiqua"/>
          <w:color w:val="000000"/>
          <w:sz w:val="22"/>
          <w:szCs w:val="22"/>
        </w:rPr>
        <w:t>kegiatan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dapat</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berlangsung</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secara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maksimal</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Permasalahan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dapat</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berasal</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dari</w:t>
      </w:r>
      <w:proofErr w:type="spellEnd"/>
      <w:r w:rsidRPr="00E9435D">
        <w:rPr>
          <w:rFonts w:ascii="Book Antiqua" w:hAnsi="Book Antiqua"/>
          <w:color w:val="000000"/>
          <w:sz w:val="22"/>
          <w:szCs w:val="22"/>
        </w:rPr>
        <w:t xml:space="preserve"> guru </w:t>
      </w:r>
      <w:proofErr w:type="spellStart"/>
      <w:r w:rsidRPr="00E9435D">
        <w:rPr>
          <w:rFonts w:ascii="Book Antiqua" w:hAnsi="Book Antiqua"/>
          <w:color w:val="000000"/>
          <w:sz w:val="22"/>
          <w:szCs w:val="22"/>
        </w:rPr>
        <w:t>maupun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misalnya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anggapan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bahwa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mata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pelajaran</w:t>
      </w:r>
      <w:proofErr w:type="spellEnd"/>
      <w:r w:rsidRPr="00E9435D">
        <w:rPr>
          <w:rFonts w:ascii="Book Antiqua" w:hAnsi="Book Antiqua"/>
          <w:color w:val="000000"/>
          <w:sz w:val="22"/>
          <w:szCs w:val="22"/>
        </w:rPr>
        <w:t xml:space="preserve"> IPA </w:t>
      </w:r>
      <w:proofErr w:type="spellStart"/>
      <w:r w:rsidRPr="00E9435D">
        <w:rPr>
          <w:rFonts w:ascii="Book Antiqua" w:hAnsi="Book Antiqua"/>
          <w:color w:val="000000"/>
          <w:sz w:val="22"/>
          <w:szCs w:val="22"/>
        </w:rPr>
        <w:t>sulit</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dipahami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kurangnya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motivasi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diberikan</w:t>
      </w:r>
      <w:proofErr w:type="spellEnd"/>
      <w:r w:rsidRPr="00E9435D">
        <w:rPr>
          <w:rFonts w:ascii="Book Antiqua" w:hAnsi="Book Antiqua"/>
          <w:color w:val="000000"/>
          <w:sz w:val="22"/>
          <w:szCs w:val="22"/>
        </w:rPr>
        <w:t xml:space="preserve"> guru </w:t>
      </w:r>
      <w:proofErr w:type="spellStart"/>
      <w:r w:rsidRPr="00E9435D">
        <w:rPr>
          <w:rFonts w:ascii="Book Antiqua" w:hAnsi="Book Antiqua"/>
          <w:color w:val="000000"/>
          <w:sz w:val="22"/>
          <w:szCs w:val="22"/>
        </w:rPr>
        <w:t>sehingga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cenderung</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pasif</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serta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penggunaan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metode</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konvensional</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membuat</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mudah</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bosan</w:t>
      </w:r>
      <w:proofErr w:type="spellEnd"/>
      <w:r w:rsidRPr="00E9435D">
        <w:rPr>
          <w:rFonts w:ascii="Book Antiqua" w:hAnsi="Book Antiqua"/>
          <w:color w:val="000000"/>
          <w:sz w:val="22"/>
          <w:szCs w:val="22"/>
        </w:rPr>
        <w:t xml:space="preserve"> dan </w:t>
      </w:r>
      <w:proofErr w:type="spellStart"/>
      <w:r w:rsidRPr="00E9435D">
        <w:rPr>
          <w:rFonts w:ascii="Book Antiqua" w:hAnsi="Book Antiqua"/>
          <w:color w:val="000000"/>
          <w:sz w:val="22"/>
          <w:szCs w:val="22"/>
        </w:rPr>
        <w:t>jenuh</w:t>
      </w:r>
      <w:proofErr w:type="spellEnd"/>
      <w:r w:rsidRPr="00E9435D">
        <w:rPr>
          <w:rFonts w:ascii="Book Antiqua" w:hAnsi="Book Antiqua"/>
          <w:color w:val="000000"/>
          <w:sz w:val="22"/>
          <w:szCs w:val="22"/>
        </w:rPr>
        <w:t xml:space="preserve">. </w:t>
      </w:r>
      <w:r w:rsidRPr="00E9435D">
        <w:rPr>
          <w:rFonts w:ascii="Book Antiqua" w:hAnsi="Book Antiqua"/>
          <w:color w:val="000000"/>
          <w:sz w:val="22"/>
          <w:szCs w:val="22"/>
          <w:lang w:val="pt-BR"/>
        </w:rPr>
        <w:t xml:space="preserve">Di samping itu, beberapa sekolah juga belum mampu menyediakan fasilitas pembelajaran secara optimal. Kondisi tersebut turut memengaruhi hasil belajar siswa </w:t>
      </w:r>
      <w:r w:rsidRPr="00E9435D">
        <w:rPr>
          <w:rFonts w:ascii="Book Antiqua" w:hAnsi="Book Antiqua"/>
          <w:color w:val="000000"/>
          <w:sz w:val="22"/>
          <w:szCs w:val="22"/>
        </w:rPr>
        <w:fldChar w:fldCharType="begin" w:fldLock="1"/>
      </w:r>
      <w:r w:rsidR="00506724" w:rsidRPr="00E9435D">
        <w:rPr>
          <w:rFonts w:ascii="Book Antiqua" w:hAnsi="Book Antiqua"/>
          <w:color w:val="000000"/>
          <w:sz w:val="22"/>
          <w:szCs w:val="22"/>
          <w:lang w:val="pt-BR"/>
        </w:rPr>
        <w:instrText>ADDIN CSL_CITATION {"citationItems":[{"id":"ITEM-1","itemData":{"author":[{"dropping-particle":"","family":"Nelyza","given":"Fita","non-dropping-particle":"","parse-names":false,"suffix":""},{"dropping-particle":"","family":"Muda","given":"Universitas Iskandar","non-dropping-particle":"","parse-names":false,"suffix":""},{"dropping-particle":"","family":"Aceh","given":"Banda","non-dropping-particle":"","parse-names":false,"suffix":""},{"dropping-particle":"","family":"Muda","given":"Universitas Iskandar","non-dropping-particle":"","parse-names":false,"suffix":""},{"dropping-particle":"","family":"Aceh","given":"Banda","non-dropping-particle":"","parse-names":false,"suffix":""},{"dropping-particle":"","family":"Muda","given":"Universitas Iskandar","non-dropping-particle":"","parse-names":false,"suffix":""},{"dropping-particle":"","family":"Aceh","given":"Banda","non-dropping-particle":"","parse-names":false,"suffix":""}],"id":"ITEM-1","issue":"1","issued":{"date-parts":[["2023"]]},"page":"39-46","title":"Guree","type":"article-journal","volume":"1"},"uris":["http://www.mendeley.com/documents/?uuid=53083f61-1a45-45cc-baaa-961ab4a682c4"]}],"mendeley":{"formattedCitation":"(Nelyza et al., 2023)","manualFormatting":"(Maulina et al., 2023)","plainTextFormattedCitation":"(Nelyza et al., 2023)","previouslyFormattedCitation":"(Nelyza et al., 2023)"},"properties":{"noteIndex":0},"schema":"https://github.com/citation-style-language/schema/raw/master/csl-citation.json"}</w:instrText>
      </w:r>
      <w:r w:rsidRPr="00E9435D">
        <w:rPr>
          <w:rFonts w:ascii="Book Antiqua" w:hAnsi="Book Antiqua"/>
          <w:color w:val="000000"/>
          <w:sz w:val="22"/>
          <w:szCs w:val="22"/>
        </w:rPr>
        <w:fldChar w:fldCharType="separate"/>
      </w:r>
      <w:r w:rsidRPr="00E9435D">
        <w:rPr>
          <w:rFonts w:ascii="Book Antiqua" w:hAnsi="Book Antiqua"/>
          <w:noProof/>
          <w:color w:val="000000"/>
          <w:sz w:val="22"/>
          <w:szCs w:val="22"/>
          <w:lang w:val="pt-BR"/>
        </w:rPr>
        <w:t xml:space="preserve">(Maulina </w:t>
      </w:r>
      <w:r w:rsidR="00021238" w:rsidRPr="00E9435D">
        <w:rPr>
          <w:rFonts w:ascii="Book Antiqua" w:hAnsi="Book Antiqua"/>
          <w:noProof/>
          <w:color w:val="000000"/>
          <w:sz w:val="22"/>
          <w:szCs w:val="22"/>
          <w:lang w:val="pt-BR"/>
        </w:rPr>
        <w:t>et al</w:t>
      </w:r>
      <w:r w:rsidRPr="00E9435D">
        <w:rPr>
          <w:rFonts w:ascii="Book Antiqua" w:hAnsi="Book Antiqua"/>
          <w:noProof/>
          <w:color w:val="000000"/>
          <w:sz w:val="22"/>
          <w:szCs w:val="22"/>
          <w:lang w:val="pt-BR"/>
        </w:rPr>
        <w:t>., 2023)</w:t>
      </w:r>
      <w:r w:rsidRPr="00E9435D">
        <w:rPr>
          <w:rFonts w:ascii="Book Antiqua" w:hAnsi="Book Antiqua"/>
          <w:color w:val="000000"/>
          <w:sz w:val="22"/>
          <w:szCs w:val="22"/>
        </w:rPr>
        <w:fldChar w:fldCharType="end"/>
      </w:r>
      <w:r w:rsidRPr="00E9435D">
        <w:rPr>
          <w:rFonts w:ascii="Book Antiqua" w:hAnsi="Book Antiqua"/>
          <w:color w:val="000000"/>
          <w:sz w:val="22"/>
          <w:szCs w:val="22"/>
          <w:lang w:val="pt-BR"/>
        </w:rPr>
        <w:t xml:space="preserve"> .</w:t>
      </w:r>
    </w:p>
    <w:p w14:paraId="2BE4A44A" w14:textId="77777777" w:rsidR="005F2841" w:rsidRPr="00E9435D" w:rsidRDefault="005F2841" w:rsidP="002A5523">
      <w:pPr>
        <w:spacing w:before="0" w:line="360" w:lineRule="auto"/>
        <w:ind w:firstLine="567"/>
        <w:rPr>
          <w:rFonts w:ascii="Book Antiqua" w:hAnsi="Book Antiqua"/>
          <w:color w:val="000000"/>
          <w:sz w:val="22"/>
          <w:szCs w:val="22"/>
          <w:lang w:val="pt-BR"/>
        </w:rPr>
      </w:pPr>
      <w:r w:rsidRPr="00E9435D">
        <w:rPr>
          <w:rFonts w:ascii="Book Antiqua" w:hAnsi="Book Antiqua"/>
          <w:color w:val="000000"/>
          <w:sz w:val="22"/>
          <w:szCs w:val="22"/>
          <w:lang w:val="pt-BR"/>
        </w:rPr>
        <w:t>Berdasarkan hasil observasi di SD Negeri Samahani, proses pembelajaran di kelas IV masih didominasi oleh metode ceramah, sehingga siswa cenderung pasif, kurang antusias, dan mudah kehilangan fokus. Kondisi ini berdampak pada rendahnya hasil belajar siswa, karena pembelajaran belum mampu menciptakan pengalaman belajar yang menarik dan bermakna. Oleh karena itu, diperlukan inovasi pembelajaran yang mampu meningkatkan keterlibatan siswa sekaligus hasil belajar.</w:t>
      </w:r>
    </w:p>
    <w:p w14:paraId="7D7F6D44" w14:textId="62BC472A" w:rsidR="005F2841" w:rsidRPr="00E9435D" w:rsidRDefault="005F2841" w:rsidP="002A5523">
      <w:pPr>
        <w:spacing w:before="0" w:line="360" w:lineRule="auto"/>
        <w:ind w:firstLine="567"/>
        <w:rPr>
          <w:rFonts w:ascii="Book Antiqua" w:hAnsi="Book Antiqua"/>
          <w:color w:val="000000"/>
          <w:sz w:val="22"/>
          <w:szCs w:val="22"/>
        </w:rPr>
      </w:pPr>
      <w:proofErr w:type="spellStart"/>
      <w:r w:rsidRPr="00E9435D">
        <w:rPr>
          <w:rFonts w:ascii="Book Antiqua" w:hAnsi="Book Antiqua"/>
          <w:color w:val="000000"/>
          <w:sz w:val="22"/>
          <w:szCs w:val="22"/>
        </w:rPr>
        <w:t>Pentingnya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penggunaan</w:t>
      </w:r>
      <w:proofErr w:type="spellEnd"/>
      <w:r w:rsidRPr="00E9435D">
        <w:rPr>
          <w:rFonts w:ascii="Book Antiqua" w:hAnsi="Book Antiqua"/>
          <w:color w:val="000000"/>
          <w:sz w:val="22"/>
          <w:szCs w:val="22"/>
        </w:rPr>
        <w:t xml:space="preserve"> model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inovatif</w:t>
      </w:r>
      <w:proofErr w:type="spellEnd"/>
      <w:r w:rsidRPr="00E9435D">
        <w:rPr>
          <w:rFonts w:ascii="Book Antiqua" w:hAnsi="Book Antiqua"/>
          <w:color w:val="000000"/>
          <w:sz w:val="22"/>
          <w:szCs w:val="22"/>
        </w:rPr>
        <w:t xml:space="preserve"> juga </w:t>
      </w:r>
      <w:proofErr w:type="spellStart"/>
      <w:r w:rsidRPr="00E9435D">
        <w:rPr>
          <w:rFonts w:ascii="Book Antiqua" w:hAnsi="Book Antiqua"/>
          <w:color w:val="000000"/>
          <w:sz w:val="22"/>
          <w:szCs w:val="22"/>
        </w:rPr>
        <w:t>ditegaskan</w:t>
      </w:r>
      <w:proofErr w:type="spellEnd"/>
      <w:r w:rsidRPr="00E9435D">
        <w:rPr>
          <w:rFonts w:ascii="Book Antiqua" w:hAnsi="Book Antiqua"/>
          <w:color w:val="000000"/>
          <w:sz w:val="22"/>
          <w:szCs w:val="22"/>
        </w:rPr>
        <w:t xml:space="preserve"> oleh </w:t>
      </w:r>
      <w:r w:rsidR="00D06046" w:rsidRPr="00E9435D">
        <w:rPr>
          <w:rFonts w:ascii="Book Antiqua" w:hAnsi="Book Antiqua"/>
          <w:color w:val="000000"/>
          <w:sz w:val="22"/>
          <w:szCs w:val="22"/>
        </w:rPr>
        <w:fldChar w:fldCharType="begin" w:fldLock="1"/>
      </w:r>
      <w:r w:rsidR="00CD66BC" w:rsidRPr="00E9435D">
        <w:rPr>
          <w:rFonts w:ascii="Book Antiqua" w:hAnsi="Book Antiqua"/>
          <w:color w:val="000000"/>
          <w:sz w:val="22"/>
          <w:szCs w:val="22"/>
        </w:rPr>
        <w:instrText>ADDIN CSL_CITATION {"citationItems":[{"id":"ITEM-1","itemData":{"ISSN":"2988-3083","abstract":"The reason for this review was to decide the impact of the word square model on understudy learning results in the social examinations subject on the hydrological cycle for class V SD Negeri Mesjid Andeu. The strategy utilized was pre-explore different avenues regarding a one gathering pretest-posttest research plan. The populace in this review was all of class V adding up to 22 understudies. The example in the review were 22 5th grade understudies at SD Negeri Mesjid Andeu. Research instruments comprise of perceptions, tests, archives. Test the legitimacy of the inquiries in the high class with a worth of 0.81. Information assortment procedures incorporate tests, perceptions, and records. Information examination methods utilize the typical recipe, ordinariness test, Matched Example T-test. The consequences of his examination that the aftereffects of testing the speculation that the importance level is the importance level (2 followed) &lt;0.05, it very well may be presumed that there is a distinction in the normal understudy learning results for the pretest and posttest. Importance (2 followed) &gt; 0.05, it tends to be presumed that there is no distinction in the normal understudy learning results for the pretest and posttest. In this way, the end from the consequences of the Matched Example T-test is a Meaning of 0.000 (2 followed) &lt;0.05, then Ho is dismissed. Thus, it tends to be presumed that there is a distinction in the normal pretest and posttest learning results of understudies in understanding the hydrological cycle and soil through the word square gaining model or there is an impact from the word square model on understudy learning results in the hydrological cycle and soil material. Then, the speculation for the t-test, can be broke down by taking a gander at the dispersion table. The aftereffects of testing the speculation are 11.982 (t test) &gt; 1.72472 (t table) then Ho is dismissed and Ha is acknowledged. In this way, there is an impact of the word square model on understudy learning results in the hydrological cycle and soil material. Keywords: The influence of the word square model, the results of studying the hydrological cycle Abstrak: Tujuan kajian ini adalah untuk mengetahui pengaruh model word square terhadap hasil belajar siswa pada mata pelajaran ujian sosial siklus hidrologi kelas V SD Negeri Mesjid Andeu. Strategi yang digunakan adalah pra-eksplorasi jalan yang berbeda mengenai rencana penelitian pretest-posttest one gathering. Popula…","author":[{"dropping-particle":"","family":"Yulia Miranda","given":"Cut","non-dropping-particle":"","parse-names":false,"suffix":""},{"dropping-particle":"","family":"Azkia","given":"Nura","non-dropping-particle":"","parse-names":false,"suffix":""},{"dropping-particle":"","family":"Ruslaini","given":"","non-dropping-particle":"","parse-names":false,"suffix":""}],"id":"ITEM-1","issue":"2","issued":{"date-parts":[["2023"]]},"page":"8-19","title":"Pengaruh Model Word Square Terhadap Hasil Belajar Siswa Pada\nMata Pelajaran Ips Materi Siklus Hidrologi","type":"article-journal","volume":"1"},"uris":["http://www.mendeley.com/documents/?uuid=022f44a6-fade-4265-9df9-471b7c5fd3ba"]}],"mendeley":{"formattedCitation":"(Yulia Miranda et al., 2023)","manualFormatting":"(Miranda et al., 2023)","plainTextFormattedCitation":"(Yulia Miranda et al., 2023)","previouslyFormattedCitation":"(Yulia Miranda et al., 2023)"},"properties":{"noteIndex":0},"schema":"https://github.com/citation-style-language/schema/raw/master/csl-citation.json"}</w:instrText>
      </w:r>
      <w:r w:rsidR="00D06046" w:rsidRPr="00E9435D">
        <w:rPr>
          <w:rFonts w:ascii="Book Antiqua" w:hAnsi="Book Antiqua"/>
          <w:color w:val="000000"/>
          <w:sz w:val="22"/>
          <w:szCs w:val="22"/>
        </w:rPr>
        <w:fldChar w:fldCharType="separate"/>
      </w:r>
      <w:r w:rsidR="00D06046" w:rsidRPr="00E9435D">
        <w:rPr>
          <w:rFonts w:ascii="Book Antiqua" w:hAnsi="Book Antiqua"/>
          <w:noProof/>
          <w:color w:val="000000"/>
          <w:sz w:val="22"/>
          <w:szCs w:val="22"/>
        </w:rPr>
        <w:t>(Miranda et al., 2023)</w:t>
      </w:r>
      <w:r w:rsidR="00D06046" w:rsidRPr="00E9435D">
        <w:rPr>
          <w:rFonts w:ascii="Book Antiqua" w:hAnsi="Book Antiqua"/>
          <w:color w:val="000000"/>
          <w:sz w:val="22"/>
          <w:szCs w:val="22"/>
        </w:rPr>
        <w:fldChar w:fldCharType="end"/>
      </w:r>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menyatakan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bahwa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penggunaan</w:t>
      </w:r>
      <w:proofErr w:type="spellEnd"/>
      <w:r w:rsidRPr="00E9435D">
        <w:rPr>
          <w:rFonts w:ascii="Book Antiqua" w:hAnsi="Book Antiqua"/>
          <w:color w:val="000000"/>
          <w:sz w:val="22"/>
          <w:szCs w:val="22"/>
        </w:rPr>
        <w:t xml:space="preserve"> model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interaktif</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dapat</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memberikan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pengaruh</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positif</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terhadap</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hasil</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Selain </w:t>
      </w:r>
      <w:proofErr w:type="spellStart"/>
      <w:r w:rsidRPr="00E9435D">
        <w:rPr>
          <w:rFonts w:ascii="Book Antiqua" w:hAnsi="Book Antiqua"/>
          <w:color w:val="000000"/>
          <w:sz w:val="22"/>
          <w:szCs w:val="22"/>
        </w:rPr>
        <w:t>itu</w:t>
      </w:r>
      <w:proofErr w:type="spellEnd"/>
      <w:r w:rsidRPr="00E9435D">
        <w:rPr>
          <w:rFonts w:ascii="Book Antiqua" w:hAnsi="Book Antiqua"/>
          <w:color w:val="000000"/>
          <w:sz w:val="22"/>
          <w:szCs w:val="22"/>
        </w:rPr>
        <w:t xml:space="preserve">, </w:t>
      </w:r>
      <w:r w:rsidR="00CD66BC" w:rsidRPr="00E9435D">
        <w:rPr>
          <w:rFonts w:ascii="Book Antiqua" w:hAnsi="Book Antiqua"/>
          <w:color w:val="000000"/>
          <w:sz w:val="22"/>
          <w:szCs w:val="22"/>
        </w:rPr>
        <w:fldChar w:fldCharType="begin" w:fldLock="1"/>
      </w:r>
      <w:r w:rsidR="00F3437B" w:rsidRPr="00E9435D">
        <w:rPr>
          <w:rFonts w:ascii="Book Antiqua" w:hAnsi="Book Antiqua"/>
          <w:color w:val="000000"/>
          <w:sz w:val="22"/>
          <w:szCs w:val="22"/>
        </w:rPr>
        <w:instrText>ADDIN CSL_CITATION {"citationItems":[{"id":"ITEM-1","itemData":{"abstract":"… State Primary School. Research instruments comprise of perceptions, tests, archives. Test the … utilize the typical equation, ordinariness test, Matched Example T-test. The aftereffect of his …","author":[{"dropping-particle":"","family":"Zahara","given":"F","non-dropping-particle":"","parse-names":false,"suffix":""},{"dropping-particle":"","family":"Diandita","given":"E R","non-dropping-particle":"","parse-names":false,"suffix":""}],"container-title":"Jurnal Ilmiah Pendidikan Guru Sekolah …","id":"ITEM-1","issue":"2","issued":{"date-parts":[["2023"]]},"page":"20-29","title":"Pengaruh Model Problem Based Learning (Pbl) Terhadap Hasil Belajar Siswa Pada Materi Jenis Usaha Ekonomi Yang Dikelola …","type":"article-journal","volume":"1"},"uris":["http://www.mendeley.com/documents/?uuid=417a70d5-1e63-44ae-8f89-ad4330585899"]}],"mendeley":{"formattedCitation":"(Zahara &amp; Diandita, 2023)","plainTextFormattedCitation":"(Zahara &amp; Diandita, 2023)","previouslyFormattedCitation":"(Zahara &amp; Diandita, 2023)"},"properties":{"noteIndex":0},"schema":"https://github.com/citation-style-language/schema/raw/master/csl-citation.json"}</w:instrText>
      </w:r>
      <w:r w:rsidR="00CD66BC" w:rsidRPr="00E9435D">
        <w:rPr>
          <w:rFonts w:ascii="Book Antiqua" w:hAnsi="Book Antiqua"/>
          <w:color w:val="000000"/>
          <w:sz w:val="22"/>
          <w:szCs w:val="22"/>
        </w:rPr>
        <w:fldChar w:fldCharType="separate"/>
      </w:r>
      <w:r w:rsidR="00CD66BC" w:rsidRPr="00E9435D">
        <w:rPr>
          <w:rFonts w:ascii="Book Antiqua" w:hAnsi="Book Antiqua"/>
          <w:noProof/>
          <w:color w:val="000000"/>
          <w:sz w:val="22"/>
          <w:szCs w:val="22"/>
        </w:rPr>
        <w:t>(Zahara &amp; Diandita, 2023)</w:t>
      </w:r>
      <w:r w:rsidR="00CD66BC" w:rsidRPr="00E9435D">
        <w:rPr>
          <w:rFonts w:ascii="Book Antiqua" w:hAnsi="Book Antiqua"/>
          <w:color w:val="000000"/>
          <w:sz w:val="22"/>
          <w:szCs w:val="22"/>
        </w:rPr>
        <w:fldChar w:fldCharType="end"/>
      </w:r>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menjelaskan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bahwa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penerapan</w:t>
      </w:r>
      <w:proofErr w:type="spellEnd"/>
      <w:r w:rsidRPr="00E9435D">
        <w:rPr>
          <w:rFonts w:ascii="Book Antiqua" w:hAnsi="Book Antiqua"/>
          <w:color w:val="000000"/>
          <w:sz w:val="22"/>
          <w:szCs w:val="22"/>
        </w:rPr>
        <w:t xml:space="preserve"> model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berpusat</w:t>
      </w:r>
      <w:proofErr w:type="spellEnd"/>
      <w:r w:rsidRPr="00E9435D">
        <w:rPr>
          <w:rFonts w:ascii="Book Antiqua" w:hAnsi="Book Antiqua"/>
          <w:color w:val="000000"/>
          <w:sz w:val="22"/>
          <w:szCs w:val="22"/>
        </w:rPr>
        <w:t xml:space="preserve"> pada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mampu</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meningkatkan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kemampuan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berpikir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keaktifan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serta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pemahaman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terhadap</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materi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Dengan </w:t>
      </w:r>
      <w:proofErr w:type="spellStart"/>
      <w:r w:rsidRPr="00E9435D">
        <w:rPr>
          <w:rFonts w:ascii="Book Antiqua" w:hAnsi="Book Antiqua"/>
          <w:color w:val="000000"/>
          <w:sz w:val="22"/>
          <w:szCs w:val="22"/>
        </w:rPr>
        <w:t>demikian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pemilihan</w:t>
      </w:r>
      <w:proofErr w:type="spellEnd"/>
      <w:r w:rsidRPr="00E9435D">
        <w:rPr>
          <w:rFonts w:ascii="Book Antiqua" w:hAnsi="Book Antiqua"/>
          <w:color w:val="000000"/>
          <w:sz w:val="22"/>
          <w:szCs w:val="22"/>
        </w:rPr>
        <w:t xml:space="preserve"> model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tepat</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menjadi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faktor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penting</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dalam</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meningkatkan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kualitas</w:t>
      </w:r>
      <w:proofErr w:type="spellEnd"/>
      <w:r w:rsidRPr="00E9435D">
        <w:rPr>
          <w:rFonts w:ascii="Book Antiqua" w:hAnsi="Book Antiqua"/>
          <w:color w:val="000000"/>
          <w:sz w:val="22"/>
          <w:szCs w:val="22"/>
        </w:rPr>
        <w:t xml:space="preserve"> proses dan </w:t>
      </w:r>
      <w:proofErr w:type="spellStart"/>
      <w:r w:rsidRPr="00E9435D">
        <w:rPr>
          <w:rFonts w:ascii="Book Antiqua" w:hAnsi="Book Antiqua"/>
          <w:color w:val="000000"/>
          <w:sz w:val="22"/>
          <w:szCs w:val="22"/>
        </w:rPr>
        <w:t>hasil</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di </w:t>
      </w:r>
      <w:proofErr w:type="spellStart"/>
      <w:r w:rsidRPr="00E9435D">
        <w:rPr>
          <w:rFonts w:ascii="Book Antiqua" w:hAnsi="Book Antiqua"/>
          <w:color w:val="000000"/>
          <w:sz w:val="22"/>
          <w:szCs w:val="22"/>
        </w:rPr>
        <w:t>sekolah</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dasar</w:t>
      </w:r>
      <w:proofErr w:type="spellEnd"/>
      <w:r w:rsidRPr="00E9435D">
        <w:rPr>
          <w:rFonts w:ascii="Book Antiqua" w:hAnsi="Book Antiqua"/>
          <w:color w:val="000000"/>
          <w:sz w:val="22"/>
          <w:szCs w:val="22"/>
        </w:rPr>
        <w:t>.</w:t>
      </w:r>
    </w:p>
    <w:p w14:paraId="1C8FC75C" w14:textId="4D4F952D" w:rsidR="005F2841" w:rsidRPr="00E9435D" w:rsidRDefault="005F2841" w:rsidP="002A5523">
      <w:pPr>
        <w:spacing w:before="0" w:line="360" w:lineRule="auto"/>
        <w:ind w:firstLine="567"/>
        <w:rPr>
          <w:rFonts w:ascii="Book Antiqua" w:hAnsi="Book Antiqua"/>
          <w:color w:val="000000"/>
          <w:sz w:val="22"/>
          <w:szCs w:val="22"/>
        </w:rPr>
      </w:pPr>
      <w:r w:rsidRPr="00E9435D">
        <w:rPr>
          <w:rFonts w:ascii="Book Antiqua" w:hAnsi="Book Antiqua"/>
          <w:color w:val="000000"/>
          <w:sz w:val="22"/>
          <w:szCs w:val="22"/>
        </w:rPr>
        <w:lastRenderedPageBreak/>
        <w:t xml:space="preserve">Seiring </w:t>
      </w:r>
      <w:proofErr w:type="spellStart"/>
      <w:r w:rsidRPr="00E9435D">
        <w:rPr>
          <w:rFonts w:ascii="Book Antiqua" w:hAnsi="Book Antiqua"/>
          <w:color w:val="000000"/>
          <w:sz w:val="22"/>
          <w:szCs w:val="22"/>
        </w:rPr>
        <w:t>perkembangan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teknologi</w:t>
      </w:r>
      <w:proofErr w:type="spellEnd"/>
      <w:r w:rsidRPr="00E9435D">
        <w:rPr>
          <w:rFonts w:ascii="Book Antiqua" w:hAnsi="Book Antiqua"/>
          <w:color w:val="000000"/>
          <w:sz w:val="22"/>
          <w:szCs w:val="22"/>
        </w:rPr>
        <w:t xml:space="preserve"> digital,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berbasis</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teknologi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menjadi</w:t>
      </w:r>
      <w:proofErr w:type="spellEnd"/>
      <w:r w:rsidRPr="00E9435D">
        <w:rPr>
          <w:rFonts w:ascii="Book Antiqua" w:hAnsi="Book Antiqua"/>
          <w:color w:val="000000"/>
          <w:sz w:val="22"/>
          <w:szCs w:val="22"/>
        </w:rPr>
        <w:t xml:space="preserve"> salah </w:t>
      </w:r>
      <w:proofErr w:type="spellStart"/>
      <w:r w:rsidRPr="00E9435D">
        <w:rPr>
          <w:rFonts w:ascii="Book Antiqua" w:hAnsi="Book Antiqua"/>
          <w:color w:val="000000"/>
          <w:sz w:val="22"/>
          <w:szCs w:val="22"/>
        </w:rPr>
        <w:t>satu</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solusi</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relevan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dengan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karakteristik</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saat</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ini</w:t>
      </w:r>
      <w:proofErr w:type="spellEnd"/>
      <w:r w:rsidRPr="00E9435D">
        <w:rPr>
          <w:rFonts w:ascii="Book Antiqua" w:hAnsi="Book Antiqua"/>
          <w:color w:val="000000"/>
          <w:sz w:val="22"/>
          <w:szCs w:val="22"/>
        </w:rPr>
        <w:t xml:space="preserve">. Salah </w:t>
      </w:r>
      <w:proofErr w:type="spellStart"/>
      <w:r w:rsidRPr="00E9435D">
        <w:rPr>
          <w:rFonts w:ascii="Book Antiqua" w:hAnsi="Book Antiqua"/>
          <w:color w:val="000000"/>
          <w:sz w:val="22"/>
          <w:szCs w:val="22"/>
        </w:rPr>
        <w:t>satu</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pendekatan</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dapat</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digunakan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adalah</w:t>
      </w:r>
      <w:proofErr w:type="spellEnd"/>
      <w:r w:rsidRPr="00E9435D">
        <w:rPr>
          <w:rFonts w:ascii="Book Antiqua" w:hAnsi="Book Antiqua"/>
          <w:color w:val="000000"/>
          <w:sz w:val="22"/>
          <w:szCs w:val="22"/>
        </w:rPr>
        <w:t xml:space="preserve"> </w:t>
      </w:r>
      <w:r w:rsidRPr="00E9435D">
        <w:rPr>
          <w:rFonts w:ascii="Book Antiqua" w:hAnsi="Book Antiqua"/>
          <w:i/>
          <w:iCs/>
          <w:color w:val="000000"/>
          <w:sz w:val="22"/>
          <w:szCs w:val="22"/>
        </w:rPr>
        <w:t>Game-Based Learning</w:t>
      </w:r>
      <w:r w:rsidRPr="00E9435D">
        <w:rPr>
          <w:rFonts w:ascii="Book Antiqua" w:hAnsi="Book Antiqua"/>
          <w:color w:val="000000"/>
          <w:sz w:val="22"/>
          <w:szCs w:val="22"/>
        </w:rPr>
        <w:t xml:space="preserve"> (GBL), </w:t>
      </w:r>
      <w:proofErr w:type="spellStart"/>
      <w:r w:rsidRPr="00E9435D">
        <w:rPr>
          <w:rFonts w:ascii="Book Antiqua" w:hAnsi="Book Antiqua"/>
          <w:color w:val="000000"/>
          <w:sz w:val="22"/>
          <w:szCs w:val="22"/>
        </w:rPr>
        <w:t>yaitu</w:t>
      </w:r>
      <w:proofErr w:type="spellEnd"/>
      <w:r w:rsidRPr="00E9435D">
        <w:rPr>
          <w:rFonts w:ascii="Book Antiqua" w:hAnsi="Book Antiqua"/>
          <w:color w:val="000000"/>
          <w:sz w:val="22"/>
          <w:szCs w:val="22"/>
        </w:rPr>
        <w:t xml:space="preserve"> model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mengintegrasikan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unsur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permainan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ke</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dalam</w:t>
      </w:r>
      <w:proofErr w:type="spellEnd"/>
      <w:r w:rsidRPr="00E9435D">
        <w:rPr>
          <w:rFonts w:ascii="Book Antiqua" w:hAnsi="Book Antiqua"/>
          <w:color w:val="000000"/>
          <w:sz w:val="22"/>
          <w:szCs w:val="22"/>
        </w:rPr>
        <w:t xml:space="preserve"> proses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w:t>
      </w:r>
      <w:r w:rsidRPr="00E9435D">
        <w:rPr>
          <w:rFonts w:ascii="Book Antiqua" w:hAnsi="Book Antiqua"/>
          <w:color w:val="000000"/>
          <w:sz w:val="22"/>
          <w:szCs w:val="22"/>
        </w:rPr>
        <w:fldChar w:fldCharType="begin" w:fldLock="1"/>
      </w:r>
      <w:r w:rsidR="00F3437B" w:rsidRPr="00E9435D">
        <w:rPr>
          <w:rFonts w:ascii="Book Antiqua" w:hAnsi="Book Antiqua"/>
          <w:color w:val="000000"/>
          <w:sz w:val="22"/>
          <w:szCs w:val="22"/>
        </w:rPr>
        <w:instrText>ADDIN CSL_CITATION {"citationItems":[{"id":"ITEM-1","itemData":{"author":[{"dropping-particle":"","family":"Prananda, G., Judijanto, L., Ramadhona, R., &amp; Lestari, N. C. (2024). Evaluasi literatur terhadap pengaruh game-based learning dalam meningkatkan motivasi belajar siswa. Pendas: Jurnal Ilmiah Pendidikan Dasar, 9(4)","given":"388-401.","non-dropping-particle":"","parse-names":false,"suffix":""}],"id":"ITEM-1","issued":{"date-parts":[["2024"]]},"title":"Game- based learning (GBL)","type":"article-journal","volume":"09"},"uris":["http://www.mendeley.com/documents/?uuid=b5c6c3ca-8d87-4a57-aec7-d222ff1516ec"]}],"mendeley":{"formattedCitation":"(Prananda, G., Judijanto, L., Ramadhona, R., &amp; Lestari, N. C. (2024). Evaluasi literatur terhadap pengaruh game-based learning dalam meningkatkan motivasi belajar siswa. Pendas: Jurnal Ilmiah Pendidikan Dasar, 9(4), 2024)","manualFormatting":"(Prananda et al.,2024)","plainTextFormattedCitation":"(Prananda, G., Judijanto, L., Ramadhona, R., &amp; Lestari, N. C. (2024). Evaluasi literatur terhadap pengaruh game-based learning dalam meningkatkan motivasi belajar siswa. Pendas: Jurnal Ilmiah Pendidikan Dasar, 9(4), 2024)","previouslyFormattedCitation":"(Prananda, G., Judijanto, L., Ramadhona, R., &amp; Lestari, N. C. (2024). Evaluasi literatur terhadap pengaruh game-based learning dalam meningkatkan motivasi belajar siswa. Pendas: Jurnal Ilmiah Pendidikan Dasar, 9(4), 2024)"},"properties":{"noteIndex":0},"schema":"https://github.com/citation-style-language/schema/raw/master/csl-citation.json"}</w:instrText>
      </w:r>
      <w:r w:rsidRPr="00E9435D">
        <w:rPr>
          <w:rFonts w:ascii="Book Antiqua" w:hAnsi="Book Antiqua"/>
          <w:color w:val="000000"/>
          <w:sz w:val="22"/>
          <w:szCs w:val="22"/>
        </w:rPr>
        <w:fldChar w:fldCharType="separate"/>
      </w:r>
      <w:r w:rsidRPr="00E9435D">
        <w:rPr>
          <w:rFonts w:ascii="Book Antiqua" w:hAnsi="Book Antiqua"/>
          <w:noProof/>
          <w:color w:val="000000"/>
          <w:sz w:val="22"/>
          <w:szCs w:val="22"/>
        </w:rPr>
        <w:t>(Pranand</w:t>
      </w:r>
      <w:r w:rsidR="00F3437B" w:rsidRPr="00E9435D">
        <w:rPr>
          <w:rFonts w:ascii="Book Antiqua" w:hAnsi="Book Antiqua"/>
          <w:noProof/>
          <w:color w:val="000000"/>
          <w:sz w:val="22"/>
          <w:szCs w:val="22"/>
        </w:rPr>
        <w:t>a et al</w:t>
      </w:r>
      <w:r w:rsidRPr="00E9435D">
        <w:rPr>
          <w:rFonts w:ascii="Book Antiqua" w:hAnsi="Book Antiqua"/>
          <w:noProof/>
          <w:color w:val="000000"/>
          <w:sz w:val="22"/>
          <w:szCs w:val="22"/>
        </w:rPr>
        <w:t>.,2024)</w:t>
      </w:r>
      <w:r w:rsidRPr="00E9435D">
        <w:rPr>
          <w:rFonts w:ascii="Book Antiqua" w:hAnsi="Book Antiqua"/>
          <w:color w:val="000000"/>
          <w:sz w:val="22"/>
          <w:szCs w:val="22"/>
        </w:rPr>
        <w:fldChar w:fldCharType="end"/>
      </w:r>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menyatakan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bahwa</w:t>
      </w:r>
      <w:proofErr w:type="spellEnd"/>
      <w:r w:rsidRPr="00E9435D">
        <w:rPr>
          <w:rFonts w:ascii="Book Antiqua" w:hAnsi="Book Antiqua"/>
          <w:color w:val="000000"/>
          <w:sz w:val="22"/>
          <w:szCs w:val="22"/>
        </w:rPr>
        <w:t xml:space="preserve"> GBL </w:t>
      </w:r>
      <w:proofErr w:type="spellStart"/>
      <w:r w:rsidRPr="00E9435D">
        <w:rPr>
          <w:rFonts w:ascii="Book Antiqua" w:hAnsi="Book Antiqua"/>
          <w:color w:val="000000"/>
          <w:sz w:val="22"/>
          <w:szCs w:val="22"/>
        </w:rPr>
        <w:t>merupakan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pendekatan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memanfaatkan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elemen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permainan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seperti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tantangan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poin</w:t>
      </w:r>
      <w:proofErr w:type="spellEnd"/>
      <w:r w:rsidRPr="00E9435D">
        <w:rPr>
          <w:rFonts w:ascii="Book Antiqua" w:hAnsi="Book Antiqua"/>
          <w:color w:val="000000"/>
          <w:sz w:val="22"/>
          <w:szCs w:val="22"/>
        </w:rPr>
        <w:t xml:space="preserve">, level, dan reward </w:t>
      </w:r>
      <w:proofErr w:type="spellStart"/>
      <w:r w:rsidRPr="00E9435D">
        <w:rPr>
          <w:rFonts w:ascii="Book Antiqua" w:hAnsi="Book Antiqua"/>
          <w:color w:val="000000"/>
          <w:sz w:val="22"/>
          <w:szCs w:val="22"/>
        </w:rPr>
        <w:t>untuk</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menciptakan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pengalaman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interaktif</w:t>
      </w:r>
      <w:proofErr w:type="spellEnd"/>
      <w:r w:rsidRPr="00E9435D">
        <w:rPr>
          <w:rFonts w:ascii="Book Antiqua" w:hAnsi="Book Antiqua"/>
          <w:color w:val="000000"/>
          <w:sz w:val="22"/>
          <w:szCs w:val="22"/>
        </w:rPr>
        <w:t xml:space="preserve"> dan </w:t>
      </w:r>
      <w:proofErr w:type="spellStart"/>
      <w:r w:rsidRPr="00E9435D">
        <w:rPr>
          <w:rFonts w:ascii="Book Antiqua" w:hAnsi="Book Antiqua"/>
          <w:color w:val="000000"/>
          <w:sz w:val="22"/>
          <w:szCs w:val="22"/>
        </w:rPr>
        <w:t>menyenangkan</w:t>
      </w:r>
      <w:proofErr w:type="spellEnd"/>
      <w:r w:rsidRPr="00E9435D">
        <w:rPr>
          <w:rFonts w:ascii="Book Antiqua" w:hAnsi="Book Antiqua"/>
          <w:color w:val="000000"/>
          <w:sz w:val="22"/>
          <w:szCs w:val="22"/>
        </w:rPr>
        <w:t>.</w:t>
      </w:r>
    </w:p>
    <w:p w14:paraId="52DFDF6D" w14:textId="1F1D64F6" w:rsidR="005F2841" w:rsidRPr="00E9435D" w:rsidRDefault="005F2841" w:rsidP="002A5523">
      <w:pPr>
        <w:spacing w:before="0" w:line="360" w:lineRule="auto"/>
        <w:ind w:firstLine="567"/>
        <w:rPr>
          <w:rFonts w:ascii="Book Antiqua" w:hAnsi="Book Antiqua"/>
          <w:color w:val="000000"/>
          <w:sz w:val="22"/>
          <w:szCs w:val="22"/>
        </w:rPr>
      </w:pPr>
      <w:proofErr w:type="spellStart"/>
      <w:r w:rsidRPr="00E9435D">
        <w:rPr>
          <w:rFonts w:ascii="Book Antiqua" w:hAnsi="Book Antiqua"/>
          <w:color w:val="000000"/>
          <w:sz w:val="22"/>
          <w:szCs w:val="22"/>
        </w:rPr>
        <w:t>Penerapan</w:t>
      </w:r>
      <w:proofErr w:type="spellEnd"/>
      <w:r w:rsidRPr="00E9435D">
        <w:rPr>
          <w:rFonts w:ascii="Book Antiqua" w:hAnsi="Book Antiqua"/>
          <w:color w:val="000000"/>
          <w:sz w:val="22"/>
          <w:szCs w:val="22"/>
        </w:rPr>
        <w:t xml:space="preserve"> GBL </w:t>
      </w:r>
      <w:proofErr w:type="spellStart"/>
      <w:r w:rsidRPr="00E9435D">
        <w:rPr>
          <w:rFonts w:ascii="Book Antiqua" w:hAnsi="Book Antiqua"/>
          <w:color w:val="000000"/>
          <w:sz w:val="22"/>
          <w:szCs w:val="22"/>
        </w:rPr>
        <w:t>dalam</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terbukti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memberikan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dampak</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positif</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terhadap</w:t>
      </w:r>
      <w:proofErr w:type="spellEnd"/>
      <w:r w:rsidRPr="00E9435D">
        <w:rPr>
          <w:rFonts w:ascii="Book Antiqua" w:hAnsi="Book Antiqua"/>
          <w:color w:val="000000"/>
          <w:sz w:val="22"/>
          <w:szCs w:val="22"/>
        </w:rPr>
        <w:t xml:space="preserve"> proses dan </w:t>
      </w:r>
      <w:proofErr w:type="spellStart"/>
      <w:r w:rsidRPr="00E9435D">
        <w:rPr>
          <w:rFonts w:ascii="Book Antiqua" w:hAnsi="Book Antiqua"/>
          <w:color w:val="000000"/>
          <w:sz w:val="22"/>
          <w:szCs w:val="22"/>
        </w:rPr>
        <w:t>hasil</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w:t>
      </w:r>
      <w:r w:rsidR="00F3437B" w:rsidRPr="00E9435D">
        <w:rPr>
          <w:rFonts w:ascii="Book Antiqua" w:hAnsi="Book Antiqua"/>
          <w:color w:val="000000"/>
          <w:sz w:val="22"/>
          <w:szCs w:val="22"/>
        </w:rPr>
        <w:fldChar w:fldCharType="begin" w:fldLock="1"/>
      </w:r>
      <w:r w:rsidR="00E16A97" w:rsidRPr="00E9435D">
        <w:rPr>
          <w:rFonts w:ascii="Book Antiqua" w:hAnsi="Book Antiqua"/>
          <w:color w:val="000000"/>
          <w:sz w:val="22"/>
          <w:szCs w:val="22"/>
        </w:rPr>
        <w:instrText>ADDIN CSL_CITATION {"citationItems":[{"id":"ITEM-1","itemData":{"abstract":"Penelitian ini bertujuan untuk menganalisis efektivitas penerapan Game Based Learning (GBL) dalam meningkatkan hasil belajar siswa pada materi sistem pencernaan manusia di kelas V SDN Dukuh Kupang 3/490 Surabaya. Penelitian menggunakan pendekatan kuantitatif dengan metode eksperimen semu (quasi-experimental) dan desain nonequivalent control group design, yang melibatkan dua kelompok: kelompok eksperimen (15 siswa) yang diajarkan dengan GBL dan kelompok kontrol (15 siswa) yang diajarkan dengan metode konvensional. Data penelitian dikumpulkan melalui tes hasil belajar (pretest dan posttest), lembar observasi, dan angket motivasi belajar. Analisis data menggunakan uji statistik independent sample t-test untuk menguji perbedaan hasil belajar antara kedua kelompok. Hasil penelitian menunjukkan bahwa rata-rata nilai posttest kelompok eksperimen (85,7) lebih tinggi secara signifikan dibandingkan kelompok kontrol (74,3), dengan nilai p &lt; 0,05. Selain itu, observasi menunjukkan keterlibatan aktif siswa dalam pembelajaran kelompok eksperimen mencapai 91%, sementara kelompok kontrol hanya 72%. Penerapan GBL juga meningkatkan motivasi belajar siswa, dengan skor motivasi kelompok eksperimen meningkat dari 67,8% menjadi 88,5%. Kesimpulan penelitian ini adalah bahwa penerapan Game Based Learning efektif meningkatkan hasil belajar, keterlibatan, dan motivasi siswa dalam pembelajaran IPAS pada materi sistem pencernaan manusia. Temuan ini merekomendasikan GBL sebagai metode inovatif dalam pembelajaran di sekolah dasar untuk meningkatkan kualitas pendidikan.","author":[{"dropping-particle":"","family":"Selviari","given":"Selviari","non-dropping-particle":"","parse-names":false,"suffix":""},{"dropping-particle":"","family":"Rosidah","given":"Cholifahtur","non-dropping-particle":"","parse-names":false,"suffix":""},{"dropping-particle":"","family":"Rosmiati","given":"Rosmiati","non-dropping-particle":"","parse-names":false,"suffix":""}],"container-title":"Dinamika Pembelajaran : Jurnal Pendidikan dan bahasa","id":"ITEM-1","issued":{"date-parts":[["2025"]]},"page":"298-215","title":"Peningkatan Hasil Belajar IPAS Materi Sistem Pencernaan Manusia melalui Penerapan Game Based Learning pada Siswa Kelas V SDN Dukuh Kupang 3 / 490 Surabaya Rowe , E ., et al . ( 2019 ) Challenging Games for Learning : An Examination of Engagement and terha","type":"article-journal","volume":"2"},"uris":["http://www.mendeley.com/documents/?uuid=eacd29ba-4bf1-4721-bebf-3831d5d71329"]}],"mendeley":{"formattedCitation":"(Selviari et al., 2025)","plainTextFormattedCitation":"(Selviari et al., 2025)","previouslyFormattedCitation":"(Selviari et al., 2025)"},"properties":{"noteIndex":0},"schema":"https://github.com/citation-style-language/schema/raw/master/csl-citation.json"}</w:instrText>
      </w:r>
      <w:r w:rsidR="00F3437B" w:rsidRPr="00E9435D">
        <w:rPr>
          <w:rFonts w:ascii="Book Antiqua" w:hAnsi="Book Antiqua"/>
          <w:color w:val="000000"/>
          <w:sz w:val="22"/>
          <w:szCs w:val="22"/>
        </w:rPr>
        <w:fldChar w:fldCharType="separate"/>
      </w:r>
      <w:r w:rsidR="00F3437B" w:rsidRPr="00E9435D">
        <w:rPr>
          <w:rFonts w:ascii="Book Antiqua" w:hAnsi="Book Antiqua"/>
          <w:noProof/>
          <w:color w:val="000000"/>
          <w:sz w:val="22"/>
          <w:szCs w:val="22"/>
        </w:rPr>
        <w:t>(Selviari et al., 2025)</w:t>
      </w:r>
      <w:r w:rsidR="00F3437B" w:rsidRPr="00E9435D">
        <w:rPr>
          <w:rFonts w:ascii="Book Antiqua" w:hAnsi="Book Antiqua"/>
          <w:color w:val="000000"/>
          <w:sz w:val="22"/>
          <w:szCs w:val="22"/>
        </w:rPr>
        <w:fldChar w:fldCharType="end"/>
      </w:r>
      <w:r w:rsidR="00E16A97"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menyatakan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bahwa</w:t>
      </w:r>
      <w:proofErr w:type="spellEnd"/>
      <w:r w:rsidRPr="00E9435D">
        <w:rPr>
          <w:rFonts w:ascii="Book Antiqua" w:hAnsi="Book Antiqua"/>
          <w:color w:val="000000"/>
          <w:sz w:val="22"/>
          <w:szCs w:val="22"/>
        </w:rPr>
        <w:t xml:space="preserve"> GBL </w:t>
      </w:r>
      <w:proofErr w:type="spellStart"/>
      <w:r w:rsidRPr="00E9435D">
        <w:rPr>
          <w:rFonts w:ascii="Book Antiqua" w:hAnsi="Book Antiqua"/>
          <w:color w:val="000000"/>
          <w:sz w:val="22"/>
          <w:szCs w:val="22"/>
        </w:rPr>
        <w:t>mampu</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meningkatkan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keaktifan</w:t>
      </w:r>
      <w:proofErr w:type="spellEnd"/>
      <w:r w:rsidRPr="00E9435D">
        <w:rPr>
          <w:rFonts w:ascii="Book Antiqua" w:hAnsi="Book Antiqua"/>
          <w:color w:val="000000"/>
          <w:sz w:val="22"/>
          <w:szCs w:val="22"/>
        </w:rPr>
        <w:t xml:space="preserve"> dan </w:t>
      </w:r>
      <w:proofErr w:type="spellStart"/>
      <w:r w:rsidRPr="00E9435D">
        <w:rPr>
          <w:rFonts w:ascii="Book Antiqua" w:hAnsi="Book Antiqua"/>
          <w:color w:val="000000"/>
          <w:sz w:val="22"/>
          <w:szCs w:val="22"/>
        </w:rPr>
        <w:t>keterlibatan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dalam</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Selain </w:t>
      </w:r>
      <w:proofErr w:type="spellStart"/>
      <w:r w:rsidRPr="00E9435D">
        <w:rPr>
          <w:rFonts w:ascii="Book Antiqua" w:hAnsi="Book Antiqua"/>
          <w:color w:val="000000"/>
          <w:sz w:val="22"/>
          <w:szCs w:val="22"/>
        </w:rPr>
        <w:t>itu</w:t>
      </w:r>
      <w:proofErr w:type="spellEnd"/>
      <w:r w:rsidRPr="00E9435D">
        <w:rPr>
          <w:rFonts w:ascii="Book Antiqua" w:hAnsi="Book Antiqua"/>
          <w:color w:val="000000"/>
          <w:sz w:val="22"/>
          <w:szCs w:val="22"/>
        </w:rPr>
        <w:t xml:space="preserve">, </w:t>
      </w:r>
      <w:r w:rsidR="00E16A97" w:rsidRPr="00E9435D">
        <w:rPr>
          <w:rFonts w:ascii="Book Antiqua" w:hAnsi="Book Antiqua"/>
          <w:color w:val="000000"/>
          <w:sz w:val="22"/>
          <w:szCs w:val="22"/>
        </w:rPr>
        <w:fldChar w:fldCharType="begin" w:fldLock="1"/>
      </w:r>
      <w:r w:rsidR="0037666B" w:rsidRPr="00E9435D">
        <w:rPr>
          <w:rFonts w:ascii="Book Antiqua" w:hAnsi="Book Antiqua"/>
          <w:color w:val="000000"/>
          <w:sz w:val="22"/>
          <w:szCs w:val="22"/>
        </w:rPr>
        <w:instrText>ADDIN CSL_CITATION {"citationItems":[{"id":"ITEM-1","itemData":{"DOI":"10.17509/integrated.v3i1.32729","ISSN":"2656-9760","abstract":"Saat ini pemerintah telah menyiarkan masa new normal yaitu kondisi dimana setelah terjadinya pandemi Covid-19 yang mengharuskan seluruh sektor di Indonesia untuk mematuhi protokol kesehatan. Terutama sektor pendidikan dengan kegiatan belajar mengajar yang dilakukan secara daring atau tidak tatap muka secara langsung. Namun, kegiatan pembelajaran secara daring ini berdampak pada pola belajar yang mengakibatkan kejenuhan.  Sementara itu, di awal tahun 2021 kegiatan pembelajaran akan dilakukan secara luring dengan tetap menjaga protokol kesehatan. Tentu saja masa transisi ini sangat memerlukan adaptasi yang harus dilakukan secara cepat dan tepat. Maka dari itu, diperlukanlah inovasi pendidikan sebagai solusi dari permasalahan tersebut dengan menerapkan Game-Based Learning pada masa new normal ini. Tujuan tulisan ini untuk mengenalkan Game-Based Learning sebagai inovasi dan solusi percepatan adaptasi belajar pada masa new normal. Metode penelitian ini menggunakan analisis deskriptif dengan studi pendahuluan. Penelitian ini ditujukan kepada seluruh mahasiswa Universitas Pendidikan Indonesia Kampus Purwakarta kelas 1A PSTI. Berdasarkan hasil yang kami dapatkan Game-Based Learning ini dapat mengefektifkan proses belajar mengajar, maka kami sangat merekomendasikannya bagi para tenaga pengajar.","author":[{"dropping-particle":"","family":"Wibawa","given":"Aisyah Cinta Putri","non-dropping-particle":"","parse-names":false,"suffix":""},{"dropping-particle":"","family":"Mumtaziah","given":"Hashina Qiamu","non-dropping-particle":"","parse-names":false,"suffix":""},{"dropping-particle":"","family":"Sholaihah","given":"Lutfiah Anisa","non-dropping-particle":"","parse-names":false,"suffix":""},{"dropping-particle":"","family":"Hikmawan","given":"Rizki","non-dropping-particle":"","parse-names":false,"suffix":""}],"container-title":"INTEGRATED (Journal of Information Technology and Vocational Education)","id":"ITEM-1","issue":"1","issued":{"date-parts":[["2020"]]},"page":"49-54","title":"Game-based learning (gbl) sebagai inovasi dan solusi percepatan adaptasi belajar pada masa new normal","type":"article-journal","volume":"2"},"uris":["http://www.mendeley.com/documents/?uuid=4c8b85ce-247c-4f36-bbc1-22acd3a6735b"]}],"mendeley":{"formattedCitation":"(Wibawa et al., 2020)","plainTextFormattedCitation":"(Wibawa et al., 2020)","previouslyFormattedCitation":"(Wibawa et al., 2020)"},"properties":{"noteIndex":0},"schema":"https://github.com/citation-style-language/schema/raw/master/csl-citation.json"}</w:instrText>
      </w:r>
      <w:r w:rsidR="00E16A97" w:rsidRPr="00E9435D">
        <w:rPr>
          <w:rFonts w:ascii="Book Antiqua" w:hAnsi="Book Antiqua"/>
          <w:color w:val="000000"/>
          <w:sz w:val="22"/>
          <w:szCs w:val="22"/>
        </w:rPr>
        <w:fldChar w:fldCharType="separate"/>
      </w:r>
      <w:r w:rsidR="00E16A97" w:rsidRPr="00E9435D">
        <w:rPr>
          <w:rFonts w:ascii="Book Antiqua" w:hAnsi="Book Antiqua"/>
          <w:noProof/>
          <w:color w:val="000000"/>
          <w:sz w:val="22"/>
          <w:szCs w:val="22"/>
        </w:rPr>
        <w:t>(Wibawa et al., 2020)</w:t>
      </w:r>
      <w:r w:rsidR="00E16A97" w:rsidRPr="00E9435D">
        <w:rPr>
          <w:rFonts w:ascii="Book Antiqua" w:hAnsi="Book Antiqua"/>
          <w:color w:val="000000"/>
          <w:sz w:val="22"/>
          <w:szCs w:val="22"/>
        </w:rPr>
        <w:fldChar w:fldCharType="end"/>
      </w:r>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menegaskan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bahwa</w:t>
      </w:r>
      <w:proofErr w:type="spellEnd"/>
      <w:r w:rsidRPr="00E9435D">
        <w:rPr>
          <w:rFonts w:ascii="Book Antiqua" w:hAnsi="Book Antiqua"/>
          <w:color w:val="000000"/>
          <w:sz w:val="22"/>
          <w:szCs w:val="22"/>
        </w:rPr>
        <w:t xml:space="preserve"> GBL </w:t>
      </w:r>
      <w:proofErr w:type="spellStart"/>
      <w:r w:rsidRPr="00E9435D">
        <w:rPr>
          <w:rFonts w:ascii="Book Antiqua" w:hAnsi="Book Antiqua"/>
          <w:color w:val="000000"/>
          <w:sz w:val="22"/>
          <w:szCs w:val="22"/>
        </w:rPr>
        <w:t>merupakan</w:t>
      </w:r>
      <w:proofErr w:type="spellEnd"/>
      <w:r w:rsidRPr="00E9435D">
        <w:rPr>
          <w:rFonts w:ascii="Book Antiqua" w:hAnsi="Book Antiqua"/>
          <w:color w:val="000000"/>
          <w:sz w:val="22"/>
          <w:szCs w:val="22"/>
        </w:rPr>
        <w:t xml:space="preserve"> strategi </w:t>
      </w:r>
      <w:proofErr w:type="spellStart"/>
      <w:r w:rsidRPr="00E9435D">
        <w:rPr>
          <w:rFonts w:ascii="Book Antiqua" w:hAnsi="Book Antiqua"/>
          <w:color w:val="000000"/>
          <w:sz w:val="22"/>
          <w:szCs w:val="22"/>
        </w:rPr>
        <w:t>inovatif</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relevan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diterapkan</w:t>
      </w:r>
      <w:proofErr w:type="spellEnd"/>
      <w:r w:rsidRPr="00E9435D">
        <w:rPr>
          <w:rFonts w:ascii="Book Antiqua" w:hAnsi="Book Antiqua"/>
          <w:color w:val="000000"/>
          <w:sz w:val="22"/>
          <w:szCs w:val="22"/>
        </w:rPr>
        <w:t xml:space="preserve"> di era digital </w:t>
      </w:r>
      <w:proofErr w:type="spellStart"/>
      <w:r w:rsidRPr="00E9435D">
        <w:rPr>
          <w:rFonts w:ascii="Book Antiqua" w:hAnsi="Book Antiqua"/>
          <w:color w:val="000000"/>
          <w:sz w:val="22"/>
          <w:szCs w:val="22"/>
        </w:rPr>
        <w:t>karena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mampu</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menyesuaikan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dengan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perkembangan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teknologi</w:t>
      </w:r>
      <w:proofErr w:type="spellEnd"/>
      <w:r w:rsidRPr="00E9435D">
        <w:rPr>
          <w:rFonts w:ascii="Book Antiqua" w:hAnsi="Book Antiqua"/>
          <w:color w:val="000000"/>
          <w:sz w:val="22"/>
          <w:szCs w:val="22"/>
        </w:rPr>
        <w:t>.</w:t>
      </w:r>
    </w:p>
    <w:p w14:paraId="718B2B9E" w14:textId="36178DCD" w:rsidR="005F2841" w:rsidRPr="00E9435D" w:rsidRDefault="005F2841" w:rsidP="002A5523">
      <w:pPr>
        <w:spacing w:before="0" w:line="360" w:lineRule="auto"/>
        <w:ind w:firstLine="567"/>
        <w:rPr>
          <w:rFonts w:ascii="Book Antiqua" w:hAnsi="Book Antiqua"/>
          <w:color w:val="000000"/>
          <w:sz w:val="22"/>
          <w:szCs w:val="22"/>
        </w:rPr>
      </w:pPr>
      <w:proofErr w:type="spellStart"/>
      <w:r w:rsidRPr="00E9435D">
        <w:rPr>
          <w:rFonts w:ascii="Book Antiqua" w:hAnsi="Book Antiqua"/>
          <w:color w:val="000000"/>
          <w:sz w:val="22"/>
          <w:szCs w:val="22"/>
        </w:rPr>
        <w:t>Dalam</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implementasinya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penggunaan</w:t>
      </w:r>
      <w:proofErr w:type="spellEnd"/>
      <w:r w:rsidRPr="00E9435D">
        <w:rPr>
          <w:rFonts w:ascii="Book Antiqua" w:hAnsi="Book Antiqua"/>
          <w:color w:val="000000"/>
          <w:sz w:val="22"/>
          <w:szCs w:val="22"/>
        </w:rPr>
        <w:t xml:space="preserve"> media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interaktif</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seperti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Educandy</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dapat</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mendukung</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efektivitas</w:t>
      </w:r>
      <w:proofErr w:type="spellEnd"/>
      <w:r w:rsidRPr="00E9435D">
        <w:rPr>
          <w:rFonts w:ascii="Book Antiqua" w:hAnsi="Book Antiqua"/>
          <w:color w:val="000000"/>
          <w:sz w:val="22"/>
          <w:szCs w:val="22"/>
        </w:rPr>
        <w:t xml:space="preserve"> GBL. </w:t>
      </w:r>
      <w:proofErr w:type="spellStart"/>
      <w:r w:rsidRPr="00E9435D">
        <w:rPr>
          <w:rFonts w:ascii="Book Antiqua" w:hAnsi="Book Antiqua"/>
          <w:color w:val="000000"/>
          <w:sz w:val="22"/>
          <w:szCs w:val="22"/>
        </w:rPr>
        <w:t>Educandy</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merupakan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aplikasi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berbasis</w:t>
      </w:r>
      <w:proofErr w:type="spellEnd"/>
      <w:r w:rsidRPr="00E9435D">
        <w:rPr>
          <w:rFonts w:ascii="Book Antiqua" w:hAnsi="Book Antiqua"/>
          <w:color w:val="000000"/>
          <w:sz w:val="22"/>
          <w:szCs w:val="22"/>
        </w:rPr>
        <w:t xml:space="preserve"> web yang </w:t>
      </w:r>
      <w:proofErr w:type="spellStart"/>
      <w:r w:rsidRPr="00E9435D">
        <w:rPr>
          <w:rFonts w:ascii="Book Antiqua" w:hAnsi="Book Antiqua"/>
          <w:color w:val="000000"/>
          <w:sz w:val="22"/>
          <w:szCs w:val="22"/>
        </w:rPr>
        <w:t>menyediakan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berbagai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permainan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edukatif</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seperti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kuis</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mencocokkan</w:t>
      </w:r>
      <w:proofErr w:type="spellEnd"/>
      <w:r w:rsidRPr="00E9435D">
        <w:rPr>
          <w:rFonts w:ascii="Book Antiqua" w:hAnsi="Book Antiqua"/>
          <w:color w:val="000000"/>
          <w:sz w:val="22"/>
          <w:szCs w:val="22"/>
        </w:rPr>
        <w:t xml:space="preserve"> kata, dan </w:t>
      </w:r>
      <w:proofErr w:type="spellStart"/>
      <w:r w:rsidRPr="00E9435D">
        <w:rPr>
          <w:rFonts w:ascii="Book Antiqua" w:hAnsi="Book Antiqua"/>
          <w:color w:val="000000"/>
          <w:sz w:val="22"/>
          <w:szCs w:val="22"/>
        </w:rPr>
        <w:t>teka-teki</w:t>
      </w:r>
      <w:proofErr w:type="spellEnd"/>
      <w:r w:rsidRPr="00E9435D">
        <w:rPr>
          <w:rFonts w:ascii="Book Antiqua" w:hAnsi="Book Antiqua"/>
          <w:color w:val="000000"/>
          <w:sz w:val="22"/>
          <w:szCs w:val="22"/>
        </w:rPr>
        <w:t xml:space="preserve"> </w:t>
      </w:r>
      <w:r w:rsidR="0037666B" w:rsidRPr="00E9435D">
        <w:rPr>
          <w:rFonts w:ascii="Book Antiqua" w:hAnsi="Book Antiqua"/>
          <w:color w:val="000000"/>
          <w:sz w:val="22"/>
          <w:szCs w:val="22"/>
        </w:rPr>
        <w:fldChar w:fldCharType="begin" w:fldLock="1"/>
      </w:r>
      <w:r w:rsidR="003D16A1" w:rsidRPr="00E9435D">
        <w:rPr>
          <w:rFonts w:ascii="Book Antiqua" w:hAnsi="Book Antiqua"/>
          <w:color w:val="000000"/>
          <w:sz w:val="22"/>
          <w:szCs w:val="22"/>
        </w:rPr>
        <w:instrText>ADDIN CSL_CITATION {"citationItems":[{"id":"ITEM-1","itemData":{"author":[{"dropping-particle":"","family":"Aisyah Nurhikmah","given":"","non-dropping-particle":"","parse-names":false,"suffix":""},{"dropping-particle":"","family":"Hasnah Putri Madinah","given":"","non-dropping-particle":"","parse-names":false,"suffix":""},{"dropping-particle":"","family":"Putri Aiko Azzahra","given":"","non-dropping-particle":"","parse-names":false,"suffix":""},{"dropping-particle":"","family":"Arita Marini","given":"","non-dropping-particle":"","parse-names":false,"suffix":""}],"container-title":"Jurnal Pendidikan Dasar Dan Sosial Humaniora","id":"ITEM-1","issue":"3","issued":{"date-parts":[["2023"]]},"page":"9","title":"Nurhikmah Et Al","type":"article-journal","volume":"2"},"uris":["http://www.mendeley.com/documents/?uuid=6c168844-1eb9-4c8a-ab40-9ede4145f106"]}],"mendeley":{"formattedCitation":"(Aisyah Nurhikmah et al., 2023)","manualFormatting":"(Nurhikmah et al., 2023)","plainTextFormattedCitation":"(Aisyah Nurhikmah et al., 2023)","previouslyFormattedCitation":"(Aisyah Nurhikmah et al., 2023)"},"properties":{"noteIndex":0},"schema":"https://github.com/citation-style-language/schema/raw/master/csl-citation.json"}</w:instrText>
      </w:r>
      <w:r w:rsidR="0037666B" w:rsidRPr="00E9435D">
        <w:rPr>
          <w:rFonts w:ascii="Book Antiqua" w:hAnsi="Book Antiqua"/>
          <w:color w:val="000000"/>
          <w:sz w:val="22"/>
          <w:szCs w:val="22"/>
        </w:rPr>
        <w:fldChar w:fldCharType="separate"/>
      </w:r>
      <w:r w:rsidR="0037666B" w:rsidRPr="00E9435D">
        <w:rPr>
          <w:rFonts w:ascii="Book Antiqua" w:hAnsi="Book Antiqua"/>
          <w:noProof/>
          <w:color w:val="000000"/>
          <w:sz w:val="22"/>
          <w:szCs w:val="22"/>
        </w:rPr>
        <w:t>(Nurhikmah et al., 2023)</w:t>
      </w:r>
      <w:r w:rsidR="0037666B" w:rsidRPr="00E9435D">
        <w:rPr>
          <w:rFonts w:ascii="Book Antiqua" w:hAnsi="Book Antiqua"/>
          <w:color w:val="000000"/>
          <w:sz w:val="22"/>
          <w:szCs w:val="22"/>
        </w:rPr>
        <w:fldChar w:fldCharType="end"/>
      </w:r>
      <w:r w:rsidR="0074749E" w:rsidRPr="00E9435D">
        <w:rPr>
          <w:rFonts w:ascii="Book Antiqua" w:hAnsi="Book Antiqua"/>
          <w:color w:val="000000"/>
          <w:sz w:val="22"/>
          <w:szCs w:val="22"/>
        </w:rPr>
        <w:t>.</w:t>
      </w:r>
      <w:r w:rsidR="003D16A1" w:rsidRPr="00E9435D">
        <w:rPr>
          <w:rFonts w:ascii="Book Antiqua" w:hAnsi="Book Antiqua"/>
          <w:color w:val="000000"/>
          <w:sz w:val="22"/>
          <w:szCs w:val="22"/>
        </w:rPr>
        <w:t xml:space="preserve"> </w:t>
      </w:r>
      <w:r w:rsidRPr="00E9435D">
        <w:rPr>
          <w:rFonts w:ascii="Book Antiqua" w:hAnsi="Book Antiqua"/>
          <w:color w:val="000000"/>
          <w:sz w:val="22"/>
          <w:szCs w:val="22"/>
        </w:rPr>
        <w:t xml:space="preserve">Media </w:t>
      </w:r>
      <w:proofErr w:type="spellStart"/>
      <w:r w:rsidRPr="00E9435D">
        <w:rPr>
          <w:rFonts w:ascii="Book Antiqua" w:hAnsi="Book Antiqua"/>
          <w:color w:val="000000"/>
          <w:sz w:val="22"/>
          <w:szCs w:val="22"/>
        </w:rPr>
        <w:t>ini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memungkinkan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melalui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aktivitas</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menyenangkan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sekaligus</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meningkatkan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pemahaman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materi</w:t>
      </w:r>
      <w:proofErr w:type="spellEnd"/>
      <w:r w:rsidRPr="00E9435D">
        <w:rPr>
          <w:rFonts w:ascii="Book Antiqua" w:hAnsi="Book Antiqua"/>
          <w:color w:val="000000"/>
          <w:sz w:val="22"/>
          <w:szCs w:val="22"/>
        </w:rPr>
        <w:t>.</w:t>
      </w:r>
    </w:p>
    <w:p w14:paraId="03153022" w14:textId="17D4BE7C" w:rsidR="005F2841" w:rsidRPr="00E9435D" w:rsidRDefault="005F2841" w:rsidP="002A5523">
      <w:pPr>
        <w:spacing w:before="0" w:line="360" w:lineRule="auto"/>
        <w:ind w:firstLine="567"/>
        <w:rPr>
          <w:rFonts w:ascii="Book Antiqua" w:hAnsi="Book Antiqua"/>
          <w:color w:val="000000"/>
          <w:sz w:val="22"/>
          <w:szCs w:val="22"/>
        </w:rPr>
      </w:pPr>
      <w:proofErr w:type="spellStart"/>
      <w:r w:rsidRPr="00E9435D">
        <w:rPr>
          <w:rFonts w:ascii="Book Antiqua" w:hAnsi="Book Antiqua"/>
          <w:color w:val="000000"/>
          <w:sz w:val="22"/>
          <w:szCs w:val="22"/>
        </w:rPr>
        <w:t>Penelitian</w:t>
      </w:r>
      <w:proofErr w:type="spellEnd"/>
      <w:r w:rsidRPr="00E9435D">
        <w:rPr>
          <w:rFonts w:ascii="Book Antiqua" w:hAnsi="Book Antiqua"/>
          <w:color w:val="000000"/>
          <w:sz w:val="22"/>
          <w:szCs w:val="22"/>
        </w:rPr>
        <w:t xml:space="preserve"> </w:t>
      </w:r>
      <w:r w:rsidR="003D16A1" w:rsidRPr="00E9435D">
        <w:rPr>
          <w:rFonts w:ascii="Book Antiqua" w:hAnsi="Book Antiqua"/>
          <w:color w:val="000000"/>
          <w:sz w:val="22"/>
          <w:szCs w:val="22"/>
        </w:rPr>
        <w:fldChar w:fldCharType="begin" w:fldLock="1"/>
      </w:r>
      <w:r w:rsidR="0074749E" w:rsidRPr="00E9435D">
        <w:rPr>
          <w:rFonts w:ascii="Book Antiqua" w:hAnsi="Book Antiqua"/>
          <w:color w:val="000000"/>
          <w:sz w:val="22"/>
          <w:szCs w:val="22"/>
        </w:rPr>
        <w:instrText>ADDIN CSL_CITATION {"citationItems":[{"id":"ITEM-1","itemData":{"DOI":"10.21070/ijins.v26i4.1623","abstract":"General Background: The integration of digital tools in elementary education has increasingly shown promise in enhancing student engagement and academic achievement. Specific Background: However, limited empirical evidence exists regarding the use of Educandy-based interactive media to improve learning outcomes in Indonesian primary schools. Knowledge Gap: There remains a need to explore how such media specifically affect student activeness and reading comprehension at the elementary level. Aims: This study investigates the effect of Educandy-based interactive learning media on the activeness and reading comprehension of fifth-grade students in Cluster V elementary schools, Patampanua District, Pinrang Regency, South Sulawesi Province. Results: Using an experimental design involving 40 students (20 experimental, 20 control), findings reveal that the experimental group showed higher mean scores in activeness (69.50 vs. 54.75) and reading comprehension (78.00 vs. 67.75). Novelty: The study provides one of the first empirical demonstrations in the region of the dual impact of Educandy media on behavioral and cognitive learning indicators in primary education. Implications: These results underscore the potential of Educandy as an effective digital pedagogical tool to enhance both engagement and comprehension, contributing to improved instructional quality in elementary schools.  Highlights: Enhances student engagement and comprehension simultaneously. Demonstrates effectiveness through controlled experimental design. Supports digital innovation in primary education settings. Keywords: Interactive Learning, Educandy Media, Student Activeness, Reading Comprehension, Elementary Education","author":[{"dropping-particle":"","family":"Nurbaya","given":"Nurbaya","non-dropping-particle":"","parse-names":false,"suffix":""},{"dropping-particle":"","family":"Paida","given":"Andi","non-dropping-particle":"","parse-names":false,"suffix":""},{"dropping-particle":"","family":"Ratnawati","given":"Ratnawati","non-dropping-particle":"","parse-names":false,"suffix":""}],"container-title":"Indonesian Journal of Innovation Studies","id":"ITEM-1","issue":"4","issued":{"date-parts":[["2025"]]},"page":"1-14","title":"Educandy-Based Media Improves Activeness and Reading Comprehension in Grade V Students","type":"article-journal","volume":"26"},"uris":["http://www.mendeley.com/documents/?uuid=6e62be66-59c7-4092-8060-ea7f9b486ee1"]}],"mendeley":{"formattedCitation":"(Nurbaya et al., 2025)","plainTextFormattedCitation":"(Nurbaya et al., 2025)","previouslyFormattedCitation":"(Nurbaya et al., 2025)"},"properties":{"noteIndex":0},"schema":"https://github.com/citation-style-language/schema/raw/master/csl-citation.json"}</w:instrText>
      </w:r>
      <w:r w:rsidR="003D16A1" w:rsidRPr="00E9435D">
        <w:rPr>
          <w:rFonts w:ascii="Book Antiqua" w:hAnsi="Book Antiqua"/>
          <w:color w:val="000000"/>
          <w:sz w:val="22"/>
          <w:szCs w:val="22"/>
        </w:rPr>
        <w:fldChar w:fldCharType="separate"/>
      </w:r>
      <w:r w:rsidR="003D16A1" w:rsidRPr="00E9435D">
        <w:rPr>
          <w:rFonts w:ascii="Book Antiqua" w:hAnsi="Book Antiqua"/>
          <w:noProof/>
          <w:color w:val="000000"/>
          <w:sz w:val="22"/>
          <w:szCs w:val="22"/>
        </w:rPr>
        <w:t>(Nurbaya et al., 2025)</w:t>
      </w:r>
      <w:r w:rsidR="003D16A1" w:rsidRPr="00E9435D">
        <w:rPr>
          <w:rFonts w:ascii="Book Antiqua" w:hAnsi="Book Antiqua"/>
          <w:color w:val="000000"/>
          <w:sz w:val="22"/>
          <w:szCs w:val="22"/>
        </w:rPr>
        <w:fldChar w:fldCharType="end"/>
      </w:r>
      <w:r w:rsidR="0074749E"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menunjukkan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bahwa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penggunaan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Educandy</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mampu</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meningkatkan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aktivitas</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dan </w:t>
      </w:r>
      <w:proofErr w:type="spellStart"/>
      <w:r w:rsidRPr="00E9435D">
        <w:rPr>
          <w:rFonts w:ascii="Book Antiqua" w:hAnsi="Book Antiqua"/>
          <w:color w:val="000000"/>
          <w:sz w:val="22"/>
          <w:szCs w:val="22"/>
        </w:rPr>
        <w:t>pemahaman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Selain </w:t>
      </w:r>
      <w:proofErr w:type="spellStart"/>
      <w:r w:rsidRPr="00E9435D">
        <w:rPr>
          <w:rFonts w:ascii="Book Antiqua" w:hAnsi="Book Antiqua"/>
          <w:color w:val="000000"/>
          <w:sz w:val="22"/>
          <w:szCs w:val="22"/>
        </w:rPr>
        <w:t>itu</w:t>
      </w:r>
      <w:proofErr w:type="spellEnd"/>
      <w:r w:rsidRPr="00E9435D">
        <w:rPr>
          <w:rFonts w:ascii="Book Antiqua" w:hAnsi="Book Antiqua"/>
          <w:color w:val="000000"/>
          <w:sz w:val="22"/>
          <w:szCs w:val="22"/>
        </w:rPr>
        <w:t xml:space="preserve">, </w:t>
      </w:r>
      <w:r w:rsidR="0074749E" w:rsidRPr="00E9435D">
        <w:rPr>
          <w:rFonts w:ascii="Book Antiqua" w:hAnsi="Book Antiqua"/>
          <w:color w:val="000000"/>
          <w:sz w:val="22"/>
          <w:szCs w:val="22"/>
        </w:rPr>
        <w:fldChar w:fldCharType="begin" w:fldLock="1"/>
      </w:r>
      <w:r w:rsidR="003D0C67" w:rsidRPr="00E9435D">
        <w:rPr>
          <w:rFonts w:ascii="Book Antiqua" w:hAnsi="Book Antiqua"/>
          <w:color w:val="000000"/>
          <w:sz w:val="22"/>
          <w:szCs w:val="22"/>
        </w:rPr>
        <w:instrText>ADDIN CSL_CITATION {"citationItems":[{"id":"ITEM-1","itemData":{"abstract":"This study aims to analyze student learning outcomes by combining the use of digital technology. The method used in this research is a literature study. The research procedure used is the formulation of the problem, finding and choosing a theoretical basis, analyzing the data that has been obtained, and finally drawing conclusions. 21st century learning is heavily influenced by advances in information technology, for example in the use of instructional media. One of the 21st century learning media innovations is the Educandy application. Educandy is an educational game-based application with 3 main game features, namely words, matching pairs and quiz questions which can be used because they can reduce boredom when learning. The results of this study agree with the research findings which state that using the Educandy application in learning, student learning motivation is in the good category. The use of Educandy affects student learning outcomes because it can increase student interest and motivation to learn. Educandy is the right application to use in the 21st century learning process.","author":[{"dropping-particle":"","family":"Kharisma Dewi","given":"Agustin","non-dropping-particle":"","parse-names":false,"suffix":""},{"dropping-particle":"","family":"Setyorini","given":"Chika","non-dropping-particle":"","parse-names":false,"suffix":""},{"dropping-particle":"","family":"Zahro","given":"Fatimah","non-dropping-particle":"","parse-names":false,"suffix":""}],"id":"ITEM-1","issue":"Snip 2022","issued":{"date-parts":[["2023"]]},"page":"250-257","title":"Seminar Nasional Inovasi Pendidikan Ke-6 (SNIP 2022) SHEs: Conference Series 6 (1) (2023) 250-257 EDUCANDY: Innovation of 21st Century Learning Media to Increase Student Learning Outcomes","type":"article-journal","volume":"6"},"uris":["http://www.mendeley.com/documents/?uuid=20fb0b59-5435-43e3-b221-c5ba64f5c9ef"]}],"mendeley":{"formattedCitation":"(Kharisma Dewi et al., 2023)","manualFormatting":"(Dewi et al., 2023)","plainTextFormattedCitation":"(Kharisma Dewi et al., 2023)","previouslyFormattedCitation":"(Kharisma Dewi et al., 2023)"},"properties":{"noteIndex":0},"schema":"https://github.com/citation-style-language/schema/raw/master/csl-citation.json"}</w:instrText>
      </w:r>
      <w:r w:rsidR="0074749E" w:rsidRPr="00E9435D">
        <w:rPr>
          <w:rFonts w:ascii="Book Antiqua" w:hAnsi="Book Antiqua"/>
          <w:color w:val="000000"/>
          <w:sz w:val="22"/>
          <w:szCs w:val="22"/>
        </w:rPr>
        <w:fldChar w:fldCharType="separate"/>
      </w:r>
      <w:r w:rsidR="0074749E" w:rsidRPr="00E9435D">
        <w:rPr>
          <w:rFonts w:ascii="Book Antiqua" w:hAnsi="Book Antiqua"/>
          <w:noProof/>
          <w:color w:val="000000"/>
          <w:sz w:val="22"/>
          <w:szCs w:val="22"/>
        </w:rPr>
        <w:t>(Dewi et al., 2023)</w:t>
      </w:r>
      <w:r w:rsidR="0074749E" w:rsidRPr="00E9435D">
        <w:rPr>
          <w:rFonts w:ascii="Book Antiqua" w:hAnsi="Book Antiqua"/>
          <w:color w:val="000000"/>
          <w:sz w:val="22"/>
          <w:szCs w:val="22"/>
        </w:rPr>
        <w:fldChar w:fldCharType="end"/>
      </w:r>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menyatakan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bahwa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Educandy</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merupakan</w:t>
      </w:r>
      <w:proofErr w:type="spellEnd"/>
      <w:r w:rsidRPr="00E9435D">
        <w:rPr>
          <w:rFonts w:ascii="Book Antiqua" w:hAnsi="Book Antiqua"/>
          <w:color w:val="000000"/>
          <w:sz w:val="22"/>
          <w:szCs w:val="22"/>
        </w:rPr>
        <w:t xml:space="preserve"> media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inovatif</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abad</w:t>
      </w:r>
      <w:proofErr w:type="spellEnd"/>
      <w:r w:rsidRPr="00E9435D">
        <w:rPr>
          <w:rFonts w:ascii="Book Antiqua" w:hAnsi="Book Antiqua"/>
          <w:color w:val="000000"/>
          <w:sz w:val="22"/>
          <w:szCs w:val="22"/>
        </w:rPr>
        <w:t xml:space="preserve"> ke-21 yang </w:t>
      </w:r>
      <w:proofErr w:type="spellStart"/>
      <w:r w:rsidRPr="00E9435D">
        <w:rPr>
          <w:rFonts w:ascii="Book Antiqua" w:hAnsi="Book Antiqua"/>
          <w:color w:val="000000"/>
          <w:sz w:val="22"/>
          <w:szCs w:val="22"/>
        </w:rPr>
        <w:t>efektif</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dalam</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meningkatkan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hasil</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melalui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berbasis</w:t>
      </w:r>
      <w:proofErr w:type="spellEnd"/>
      <w:r w:rsidRPr="00E9435D">
        <w:rPr>
          <w:rFonts w:ascii="Book Antiqua" w:hAnsi="Book Antiqua"/>
          <w:color w:val="000000"/>
          <w:sz w:val="22"/>
          <w:szCs w:val="22"/>
        </w:rPr>
        <w:t xml:space="preserve"> digital yang </w:t>
      </w:r>
      <w:proofErr w:type="spellStart"/>
      <w:r w:rsidRPr="00E9435D">
        <w:rPr>
          <w:rFonts w:ascii="Book Antiqua" w:hAnsi="Book Antiqua"/>
          <w:color w:val="000000"/>
          <w:sz w:val="22"/>
          <w:szCs w:val="22"/>
        </w:rPr>
        <w:t>interaktif</w:t>
      </w:r>
      <w:proofErr w:type="spellEnd"/>
      <w:r w:rsidRPr="00E9435D">
        <w:rPr>
          <w:rFonts w:ascii="Book Antiqua" w:hAnsi="Book Antiqua"/>
          <w:color w:val="000000"/>
          <w:sz w:val="22"/>
          <w:szCs w:val="22"/>
        </w:rPr>
        <w:t xml:space="preserve">. Hal </w:t>
      </w:r>
      <w:proofErr w:type="spellStart"/>
      <w:r w:rsidRPr="00E9435D">
        <w:rPr>
          <w:rFonts w:ascii="Book Antiqua" w:hAnsi="Book Antiqua"/>
          <w:color w:val="000000"/>
          <w:sz w:val="22"/>
          <w:szCs w:val="22"/>
        </w:rPr>
        <w:t>ini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diperkuat</w:t>
      </w:r>
      <w:proofErr w:type="spellEnd"/>
      <w:r w:rsidRPr="00E9435D">
        <w:rPr>
          <w:rFonts w:ascii="Book Antiqua" w:hAnsi="Book Antiqua"/>
          <w:color w:val="000000"/>
          <w:sz w:val="22"/>
          <w:szCs w:val="22"/>
        </w:rPr>
        <w:t xml:space="preserve"> oleh </w:t>
      </w:r>
      <w:proofErr w:type="spellStart"/>
      <w:r w:rsidRPr="00E9435D">
        <w:rPr>
          <w:rFonts w:ascii="Book Antiqua" w:hAnsi="Book Antiqua"/>
          <w:color w:val="000000"/>
          <w:sz w:val="22"/>
          <w:szCs w:val="22"/>
        </w:rPr>
        <w:t>penelitian</w:t>
      </w:r>
      <w:proofErr w:type="spellEnd"/>
      <w:r w:rsidRPr="00E9435D">
        <w:rPr>
          <w:rFonts w:ascii="Book Antiqua" w:hAnsi="Book Antiqua"/>
          <w:color w:val="000000"/>
          <w:sz w:val="22"/>
          <w:szCs w:val="22"/>
        </w:rPr>
        <w:t xml:space="preserve"> </w:t>
      </w:r>
      <w:r w:rsidR="003D0C67" w:rsidRPr="00E9435D">
        <w:rPr>
          <w:rFonts w:ascii="Book Antiqua" w:hAnsi="Book Antiqua"/>
          <w:color w:val="000000"/>
          <w:sz w:val="22"/>
          <w:szCs w:val="22"/>
        </w:rPr>
        <w:fldChar w:fldCharType="begin" w:fldLock="1"/>
      </w:r>
      <w:r w:rsidR="00737593" w:rsidRPr="00E9435D">
        <w:rPr>
          <w:rFonts w:ascii="Book Antiqua" w:hAnsi="Book Antiqua"/>
          <w:color w:val="000000"/>
          <w:sz w:val="22"/>
          <w:szCs w:val="22"/>
        </w:rPr>
        <w:instrText>ADDIN CSL_CITATION {"citationItems":[{"id":"ITEM-1","itemData":{"DOI":"10.61761/biochamp.1.2.50-56","abstract":"Penelitian ini bertujuan untuk mengetahui penerapan media pembelajaran aplikasi berbasis web educandy untuk meningkatan motivasi belajar siswa di era digital. Jenis penelitian ini adalah deskriftif kuantitatif dengan menggunakan desain one group pretest- posttest desaign. Adapun populasi pada penelitian ini adalah siswa kelas XI SMA N 1 Tambusai Utara. Teknik samplingnya menggunakan teknik purposive sampling dan sampelnya yaitu kelas XI- 2 SMA N 1 Tambusai Utara yang berjumlah 31 siswa. Instrument dalam penelitian ini menggunakan angket sebagai pendukung. Berdasarkan hasil angket secara keseluruhan di peroleh bahwa skor angket awal 50% dan hasil angket akhir 86%. Sehingga dapat disimpulkan bahwa adanya pengaruh penerapan media pembelajaran aplikasi berbasis web educandy untuk meningkatan motivasi belajar siswa di era digital.","author":[{"dropping-particle":"","family":"Daruwati","given":"Ika","non-dropping-particle":"","parse-names":false,"suffix":""},{"dropping-particle":"","family":"Syahropi","given":"Hamid","non-dropping-particle":"","parse-names":false,"suffix":""},{"dropping-particle":"","family":"Ulfa","given":"Maria","non-dropping-particle":"","parse-names":false,"suffix":""}],"container-title":"Journal of Biology, Chemistry, Mathematics and Physics Education","id":"ITEM-1","issue":"2","issued":{"date-parts":[["2024"]]},"page":"50-56","title":"Penerapan Media Pembelajaran Aplikasi Berbasis Web Educandy untuk Meningkatkan Motivasi Belajar Siswa","type":"article-journal","volume":"1"},"uris":["http://www.mendeley.com/documents/?uuid=656a292e-9106-4d44-81fb-65ae455047f5"]}],"mendeley":{"formattedCitation":"(Daruwati et al., 2024)","plainTextFormattedCitation":"(Daruwati et al., 2024)","previouslyFormattedCitation":"(Daruwati et al., 2024)"},"properties":{"noteIndex":0},"schema":"https://github.com/citation-style-language/schema/raw/master/csl-citation.json"}</w:instrText>
      </w:r>
      <w:r w:rsidR="003D0C67" w:rsidRPr="00E9435D">
        <w:rPr>
          <w:rFonts w:ascii="Book Antiqua" w:hAnsi="Book Antiqua"/>
          <w:color w:val="000000"/>
          <w:sz w:val="22"/>
          <w:szCs w:val="22"/>
        </w:rPr>
        <w:fldChar w:fldCharType="separate"/>
      </w:r>
      <w:r w:rsidR="003D0C67" w:rsidRPr="00E9435D">
        <w:rPr>
          <w:rFonts w:ascii="Book Antiqua" w:hAnsi="Book Antiqua"/>
          <w:noProof/>
          <w:color w:val="000000"/>
          <w:sz w:val="22"/>
          <w:szCs w:val="22"/>
        </w:rPr>
        <w:t>(Daruwati et al., 2024)</w:t>
      </w:r>
      <w:r w:rsidR="003D0C67" w:rsidRPr="00E9435D">
        <w:rPr>
          <w:rFonts w:ascii="Book Antiqua" w:hAnsi="Book Antiqua"/>
          <w:color w:val="000000"/>
          <w:sz w:val="22"/>
          <w:szCs w:val="22"/>
        </w:rPr>
        <w:fldChar w:fldCharType="end"/>
      </w:r>
      <w:r w:rsidR="00737593"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serta</w:t>
      </w:r>
      <w:proofErr w:type="spellEnd"/>
      <w:r w:rsidRPr="00E9435D">
        <w:rPr>
          <w:rFonts w:ascii="Book Antiqua" w:hAnsi="Book Antiqua"/>
          <w:color w:val="000000"/>
          <w:sz w:val="22"/>
          <w:szCs w:val="22"/>
        </w:rPr>
        <w:t xml:space="preserve"> </w:t>
      </w:r>
      <w:r w:rsidR="00737593" w:rsidRPr="00E9435D">
        <w:rPr>
          <w:rFonts w:ascii="Book Antiqua" w:hAnsi="Book Antiqua"/>
          <w:color w:val="000000"/>
          <w:sz w:val="22"/>
          <w:szCs w:val="22"/>
        </w:rPr>
        <w:fldChar w:fldCharType="begin" w:fldLock="1"/>
      </w:r>
      <w:r w:rsidR="00A06B3D" w:rsidRPr="00E9435D">
        <w:rPr>
          <w:rFonts w:ascii="Book Antiqua" w:hAnsi="Book Antiqua"/>
          <w:color w:val="000000"/>
          <w:sz w:val="22"/>
          <w:szCs w:val="22"/>
        </w:rPr>
        <w:instrText>ADDIN CSL_CITATION {"citationItems":[{"id":"ITEM-1","itemData":{"DOI":"10.37329/cetta.v8i3.4588","abstract":"The problem raised in this study is related to the low learning outcomes of students, which is partly caused by the lack of enthusiasm and involvement of students in the learning process. This condition indicates the need for the application of a learning approach that is more interesting and in accordance with the characteristics of students at the elementary school level. This study aims to analyze the effect of using the game-based learning model assisted by the Educandy platform on the learning outcomes of Social Science (IPS) grade IV students at SD Negeri 138 Pekanbaru. The approach used is quantitative with pseudo experimental method with quasi experimental design with purposive sampling technique. The research sample consisted of 35 experimental group students and 33 control group students. Data collection in the study was carried out with multiple choice test questions as many as 22 items and analyzed using an independent sample test with the help of SPSS 25. Based on the results of the independent sample t-test, the average posttest value of the experimental class was 82.23 with a standard deviation of 12.317, while the control class had an average of 75.76 with a standard deviation of 14.013. This shows that the experimental class obtained higher learning outcomes compared to the control class. The significance test shows a p-value of 0.047, which is smaller than α = 0.05 (p &lt; 0.05), so H</w:instrText>
      </w:r>
      <w:r w:rsidR="00A06B3D" w:rsidRPr="00E9435D">
        <w:rPr>
          <w:rFonts w:ascii="Cambria Math" w:hAnsi="Cambria Math" w:cs="Cambria Math"/>
          <w:color w:val="000000"/>
          <w:sz w:val="22"/>
          <w:szCs w:val="22"/>
        </w:rPr>
        <w:instrText>₀</w:instrText>
      </w:r>
      <w:r w:rsidR="00A06B3D" w:rsidRPr="00E9435D">
        <w:rPr>
          <w:rFonts w:ascii="Book Antiqua" w:hAnsi="Book Antiqua"/>
          <w:color w:val="000000"/>
          <w:sz w:val="22"/>
          <w:szCs w:val="22"/>
        </w:rPr>
        <w:instrText xml:space="preserve"> is rejected and H</w:instrText>
      </w:r>
      <w:r w:rsidR="00A06B3D" w:rsidRPr="00E9435D">
        <w:rPr>
          <w:rFonts w:ascii="Cambria Math" w:hAnsi="Cambria Math" w:cs="Cambria Math"/>
          <w:color w:val="000000"/>
          <w:sz w:val="22"/>
          <w:szCs w:val="22"/>
        </w:rPr>
        <w:instrText>ₐ</w:instrText>
      </w:r>
      <w:r w:rsidR="00A06B3D" w:rsidRPr="00E9435D">
        <w:rPr>
          <w:rFonts w:ascii="Book Antiqua" w:hAnsi="Book Antiqua"/>
          <w:color w:val="000000"/>
          <w:sz w:val="22"/>
          <w:szCs w:val="22"/>
        </w:rPr>
        <w:instrText xml:space="preserve"> is accepted. This result is supported by the comparison of the tcount and ttable values, where the tcount of 2.025 is greater than the ttable of 1.668 (tcount &gt; ttable). Thus, it can be concluded that the game-based learning model assisted by the Educandy platform has a significant effect on students' cognitive learning outcomes in social studies subjects.","author":[{"dropping-particle":"","family":"Audina","given":"Mia","non-dropping-particle":"","parse-names":false,"suffix":""},{"dropping-particle":"","family":"Ramadan","given":"Zaka Hadikusuma","non-dropping-particle":"","parse-names":false,"suffix":""}],"container-title":"Cetta: Jurnal Ilmu Pendidikan","id":"ITEM-1","issue":"3","issued":{"date-parts":[["2025"]]},"page":"457-467","title":"Pengaruh Model Game Based Learning Berbantuan Educandy Terhadap Hasil Belajar IPS Siswa Kelas IV Sekolah Dasar","type":"article-journal","volume":"8"},"uris":["http://www.mendeley.com/documents/?uuid=0be022e4-9648-48ce-854e-e5926e05ca2a"]}],"mendeley":{"formattedCitation":"(Audina &amp; Ramadan, 2025)","plainTextFormattedCitation":"(Audina &amp; Ramadan, 2025)","previouslyFormattedCitation":"(Audina &amp; Ramadan, 2025)"},"properties":{"noteIndex":0},"schema":"https://github.com/citation-style-language/schema/raw/master/csl-citation.json"}</w:instrText>
      </w:r>
      <w:r w:rsidR="00737593" w:rsidRPr="00E9435D">
        <w:rPr>
          <w:rFonts w:ascii="Book Antiqua" w:hAnsi="Book Antiqua"/>
          <w:color w:val="000000"/>
          <w:sz w:val="22"/>
          <w:szCs w:val="22"/>
        </w:rPr>
        <w:fldChar w:fldCharType="separate"/>
      </w:r>
      <w:r w:rsidR="00737593" w:rsidRPr="00E9435D">
        <w:rPr>
          <w:rFonts w:ascii="Book Antiqua" w:hAnsi="Book Antiqua"/>
          <w:noProof/>
          <w:color w:val="000000"/>
          <w:sz w:val="22"/>
          <w:szCs w:val="22"/>
        </w:rPr>
        <w:t>(Audina &amp; Ramadan, 2025)</w:t>
      </w:r>
      <w:r w:rsidR="00737593" w:rsidRPr="00E9435D">
        <w:rPr>
          <w:rFonts w:ascii="Book Antiqua" w:hAnsi="Book Antiqua"/>
          <w:color w:val="000000"/>
          <w:sz w:val="22"/>
          <w:szCs w:val="22"/>
        </w:rPr>
        <w:fldChar w:fldCharType="end"/>
      </w:r>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menyatakan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bahwa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integrasi</w:t>
      </w:r>
      <w:proofErr w:type="spellEnd"/>
      <w:r w:rsidRPr="00E9435D">
        <w:rPr>
          <w:rFonts w:ascii="Book Antiqua" w:hAnsi="Book Antiqua"/>
          <w:color w:val="000000"/>
          <w:sz w:val="22"/>
          <w:szCs w:val="22"/>
        </w:rPr>
        <w:t xml:space="preserve"> </w:t>
      </w:r>
      <w:r w:rsidRPr="00E9435D">
        <w:rPr>
          <w:rFonts w:ascii="Book Antiqua" w:hAnsi="Book Antiqua"/>
          <w:i/>
          <w:iCs/>
          <w:color w:val="000000"/>
          <w:sz w:val="22"/>
          <w:szCs w:val="22"/>
        </w:rPr>
        <w:t>Game-Based Learning</w:t>
      </w:r>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dengan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Educandy</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memberikan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pengaruh</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signifikan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terhadap</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peningkatan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hasil</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Hal </w:t>
      </w:r>
      <w:proofErr w:type="spellStart"/>
      <w:r w:rsidRPr="00E9435D">
        <w:rPr>
          <w:rFonts w:ascii="Book Antiqua" w:hAnsi="Book Antiqua"/>
          <w:color w:val="000000"/>
          <w:sz w:val="22"/>
          <w:szCs w:val="22"/>
        </w:rPr>
        <w:t>ini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penting</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untuk</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lebih</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mengembangkan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hasil</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intelektual</w:t>
      </w:r>
      <w:proofErr w:type="spellEnd"/>
      <w:r w:rsidRPr="00E9435D">
        <w:rPr>
          <w:rFonts w:ascii="Book Antiqua" w:hAnsi="Book Antiqua"/>
          <w:color w:val="000000"/>
          <w:sz w:val="22"/>
          <w:szCs w:val="22"/>
        </w:rPr>
        <w:t xml:space="preserve"> dan </w:t>
      </w:r>
      <w:proofErr w:type="spellStart"/>
      <w:proofErr w:type="gramStart"/>
      <w:r w:rsidRPr="00E9435D">
        <w:rPr>
          <w:rFonts w:ascii="Book Antiqua" w:hAnsi="Book Antiqua"/>
          <w:color w:val="000000"/>
          <w:sz w:val="22"/>
          <w:szCs w:val="22"/>
        </w:rPr>
        <w:t>emosional</w:t>
      </w:r>
      <w:proofErr w:type="spellEnd"/>
      <w:r w:rsidRPr="00E9435D">
        <w:rPr>
          <w:rFonts w:ascii="Book Antiqua" w:hAnsi="Book Antiqua"/>
          <w:color w:val="000000"/>
          <w:sz w:val="22"/>
          <w:szCs w:val="22"/>
        </w:rPr>
        <w:t xml:space="preserve"> .</w:t>
      </w:r>
      <w:proofErr w:type="gramEnd"/>
    </w:p>
    <w:p w14:paraId="5EE432D6" w14:textId="7719D8EB" w:rsidR="005F2841" w:rsidRPr="00E9435D" w:rsidRDefault="005F2841" w:rsidP="002A5523">
      <w:pPr>
        <w:spacing w:before="0" w:line="360" w:lineRule="auto"/>
        <w:ind w:firstLine="567"/>
        <w:rPr>
          <w:rFonts w:ascii="Book Antiqua" w:hAnsi="Book Antiqua"/>
          <w:color w:val="000000"/>
          <w:sz w:val="22"/>
          <w:szCs w:val="22"/>
        </w:rPr>
      </w:pPr>
      <w:proofErr w:type="spellStart"/>
      <w:r w:rsidRPr="00E9435D">
        <w:rPr>
          <w:rFonts w:ascii="Book Antiqua" w:hAnsi="Book Antiqua"/>
          <w:color w:val="000000"/>
          <w:sz w:val="22"/>
          <w:szCs w:val="22"/>
        </w:rPr>
        <w:t>Lebih</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lanjut</w:t>
      </w:r>
      <w:proofErr w:type="spellEnd"/>
      <w:r w:rsidRPr="00E9435D">
        <w:rPr>
          <w:rFonts w:ascii="Book Antiqua" w:hAnsi="Book Antiqua"/>
          <w:color w:val="000000"/>
          <w:sz w:val="22"/>
          <w:szCs w:val="22"/>
        </w:rPr>
        <w:t xml:space="preserve">, </w:t>
      </w:r>
      <w:r w:rsidR="00A06B3D" w:rsidRPr="00E9435D">
        <w:rPr>
          <w:rFonts w:ascii="Book Antiqua" w:hAnsi="Book Antiqua"/>
          <w:color w:val="000000"/>
          <w:sz w:val="22"/>
          <w:szCs w:val="22"/>
        </w:rPr>
        <w:fldChar w:fldCharType="begin" w:fldLock="1"/>
      </w:r>
      <w:r w:rsidR="00A06B3D" w:rsidRPr="00E9435D">
        <w:rPr>
          <w:rFonts w:ascii="Book Antiqua" w:hAnsi="Book Antiqua"/>
          <w:color w:val="000000"/>
          <w:sz w:val="22"/>
          <w:szCs w:val="22"/>
        </w:rPr>
        <w:instrText>ADDIN CSL_CITATION {"citationItems":[{"id":"ITEM-1","itemData":{"DOI":"10.37329/cetta.v8i3.4588","abstract":"The problem raised in this study is related to the low learning outcomes of students, which is partly caused by the lack of enthusiasm and involvement of students in the learning process. This condition indicates the need for the application of a learning approach that is more interesting and in accordance with the characteristics of students at the elementary school level. This study aims to analyze the effect of using the game-based learning model assisted by the Educandy platform on the learning outcomes of Social Science (IPS) grade IV students at SD Negeri 138 Pekanbaru. The approach used is quantitative with pseudo experimental method with quasi experimental design with purposive sampling technique. The research sample consisted of 35 experimental group students and 33 control group students. Data collection in the study was carried out with multiple choice test questions as many as 22 items and analyzed using an independent sample test with the help of SPSS 25. Based on the results of the independent sample t-test, the average posttest value of the experimental class was 82.23 with a standard deviation of 12.317, while the control class had an average of 75.76 with a standard deviation of 14.013. This shows that the experimental class obtained higher learning outcomes compared to the control class. The significance test shows a p-value of 0.047, which is smaller than α = 0.05 (p &lt; 0.05), so H</w:instrText>
      </w:r>
      <w:r w:rsidR="00A06B3D" w:rsidRPr="00E9435D">
        <w:rPr>
          <w:rFonts w:ascii="Cambria Math" w:hAnsi="Cambria Math" w:cs="Cambria Math"/>
          <w:color w:val="000000"/>
          <w:sz w:val="22"/>
          <w:szCs w:val="22"/>
        </w:rPr>
        <w:instrText>₀</w:instrText>
      </w:r>
      <w:r w:rsidR="00A06B3D" w:rsidRPr="00E9435D">
        <w:rPr>
          <w:rFonts w:ascii="Book Antiqua" w:hAnsi="Book Antiqua"/>
          <w:color w:val="000000"/>
          <w:sz w:val="22"/>
          <w:szCs w:val="22"/>
        </w:rPr>
        <w:instrText xml:space="preserve"> is rejected and H</w:instrText>
      </w:r>
      <w:r w:rsidR="00A06B3D" w:rsidRPr="00E9435D">
        <w:rPr>
          <w:rFonts w:ascii="Cambria Math" w:hAnsi="Cambria Math" w:cs="Cambria Math"/>
          <w:color w:val="000000"/>
          <w:sz w:val="22"/>
          <w:szCs w:val="22"/>
        </w:rPr>
        <w:instrText>ₐ</w:instrText>
      </w:r>
      <w:r w:rsidR="00A06B3D" w:rsidRPr="00E9435D">
        <w:rPr>
          <w:rFonts w:ascii="Book Antiqua" w:hAnsi="Book Antiqua"/>
          <w:color w:val="000000"/>
          <w:sz w:val="22"/>
          <w:szCs w:val="22"/>
        </w:rPr>
        <w:instrText xml:space="preserve"> is accepted. This result is supported by the comparison of the tcount and ttable values, where the tcount of 2.025 is greater than the ttable of 1.668 (tcount &gt; ttable). Thus, it can be concluded that the game-based learning model assisted by the Educandy platform has a significant effect on students' cognitive learning outcomes in social studies subjects.","author":[{"dropping-particle":"","family":"Audina","given":"Mia","non-dropping-particle":"","parse-names":false,"suffix":""},{"dropping-particle":"","family":"Ramadan","given":"Zaka Hadikusuma","non-dropping-particle":"","parse-names":false,"suffix":""}],"container-title":"Cetta: Jurnal Ilmu Pendidikan","id":"ITEM-1","issue":"3","issued":{"date-parts":[["2025"]]},"page":"457-467","title":"Pengaruh Model Game Based Learning Berbantuan Educandy Terhadap Hasil Belajar IPS Siswa Kelas IV Sekolah Dasar","type":"article-journal","volume":"8"},"uris":["http://www.mendeley.com/documents/?uuid=0be022e4-9648-48ce-854e-e5926e05ca2a"]}],"mendeley":{"formattedCitation":"(Audina &amp; Ramadan, 2025)","plainTextFormattedCitation":"(Audina &amp; Ramadan, 2025)","previouslyFormattedCitation":"(Audina &amp; Ramadan, 2025)"},"properties":{"noteIndex":0},"schema":"https://github.com/citation-style-language/schema/raw/master/csl-citation.json"}</w:instrText>
      </w:r>
      <w:r w:rsidR="00A06B3D" w:rsidRPr="00E9435D">
        <w:rPr>
          <w:rFonts w:ascii="Book Antiqua" w:hAnsi="Book Antiqua"/>
          <w:color w:val="000000"/>
          <w:sz w:val="22"/>
          <w:szCs w:val="22"/>
        </w:rPr>
        <w:fldChar w:fldCharType="separate"/>
      </w:r>
      <w:r w:rsidR="00A06B3D" w:rsidRPr="00E9435D">
        <w:rPr>
          <w:rFonts w:ascii="Book Antiqua" w:hAnsi="Book Antiqua"/>
          <w:noProof/>
          <w:color w:val="000000"/>
          <w:sz w:val="22"/>
          <w:szCs w:val="22"/>
        </w:rPr>
        <w:t>(Audina &amp; Ramadan, 2025)</w:t>
      </w:r>
      <w:r w:rsidR="00A06B3D" w:rsidRPr="00E9435D">
        <w:rPr>
          <w:rFonts w:ascii="Book Antiqua" w:hAnsi="Book Antiqua"/>
          <w:color w:val="000000"/>
          <w:sz w:val="22"/>
          <w:szCs w:val="22"/>
        </w:rPr>
        <w:fldChar w:fldCharType="end"/>
      </w:r>
      <w:r w:rsidR="00A06B3D"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menegaskan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bahwa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penerapan</w:t>
      </w:r>
      <w:proofErr w:type="spellEnd"/>
      <w:r w:rsidRPr="00E9435D">
        <w:rPr>
          <w:rFonts w:ascii="Book Antiqua" w:hAnsi="Book Antiqua"/>
          <w:color w:val="000000"/>
          <w:sz w:val="22"/>
          <w:szCs w:val="22"/>
        </w:rPr>
        <w:t xml:space="preserve"> </w:t>
      </w:r>
      <w:r w:rsidRPr="00E9435D">
        <w:rPr>
          <w:rFonts w:ascii="Book Antiqua" w:hAnsi="Book Antiqua"/>
          <w:i/>
          <w:iCs/>
          <w:color w:val="000000"/>
          <w:sz w:val="22"/>
          <w:szCs w:val="22"/>
        </w:rPr>
        <w:t xml:space="preserve">Game-Based Learning </w:t>
      </w:r>
      <w:proofErr w:type="spellStart"/>
      <w:r w:rsidRPr="00E9435D">
        <w:rPr>
          <w:rFonts w:ascii="Book Antiqua" w:hAnsi="Book Antiqua"/>
          <w:color w:val="000000"/>
          <w:sz w:val="22"/>
          <w:szCs w:val="22"/>
        </w:rPr>
        <w:t>berbantuan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Educandy</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tidak</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hanya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meningkatkan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keterlibatan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tetapi</w:t>
      </w:r>
      <w:proofErr w:type="spellEnd"/>
      <w:r w:rsidRPr="00E9435D">
        <w:rPr>
          <w:rFonts w:ascii="Book Antiqua" w:hAnsi="Book Antiqua"/>
          <w:color w:val="000000"/>
          <w:sz w:val="22"/>
          <w:szCs w:val="22"/>
        </w:rPr>
        <w:t xml:space="preserve"> juga </w:t>
      </w:r>
      <w:proofErr w:type="spellStart"/>
      <w:r w:rsidRPr="00E9435D">
        <w:rPr>
          <w:rFonts w:ascii="Book Antiqua" w:hAnsi="Book Antiqua"/>
          <w:color w:val="000000"/>
          <w:sz w:val="22"/>
          <w:szCs w:val="22"/>
        </w:rPr>
        <w:t>memberikan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dampak</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nyata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terhadap</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peningkatan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hasil</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Hal </w:t>
      </w:r>
      <w:proofErr w:type="spellStart"/>
      <w:r w:rsidRPr="00E9435D">
        <w:rPr>
          <w:rFonts w:ascii="Book Antiqua" w:hAnsi="Book Antiqua"/>
          <w:color w:val="000000"/>
          <w:sz w:val="22"/>
          <w:szCs w:val="22"/>
        </w:rPr>
        <w:t>ini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disebabkan</w:t>
      </w:r>
      <w:proofErr w:type="spellEnd"/>
      <w:r w:rsidRPr="00E9435D">
        <w:rPr>
          <w:rFonts w:ascii="Book Antiqua" w:hAnsi="Book Antiqua"/>
          <w:color w:val="000000"/>
          <w:sz w:val="22"/>
          <w:szCs w:val="22"/>
        </w:rPr>
        <w:t xml:space="preserve"> oleh </w:t>
      </w:r>
      <w:proofErr w:type="spellStart"/>
      <w:r w:rsidRPr="00E9435D">
        <w:rPr>
          <w:rFonts w:ascii="Book Antiqua" w:hAnsi="Book Antiqua"/>
          <w:color w:val="000000"/>
          <w:sz w:val="22"/>
          <w:szCs w:val="22"/>
        </w:rPr>
        <w:t>penyajian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materi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dalam</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bentuk</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permainan</w:t>
      </w:r>
      <w:proofErr w:type="spellEnd"/>
      <w:r w:rsidRPr="00E9435D">
        <w:rPr>
          <w:rFonts w:ascii="Book Antiqua" w:hAnsi="Book Antiqua"/>
          <w:color w:val="000000"/>
          <w:sz w:val="22"/>
          <w:szCs w:val="22"/>
        </w:rPr>
        <w:t xml:space="preserve"> yang </w:t>
      </w:r>
      <w:proofErr w:type="spellStart"/>
      <w:r w:rsidRPr="00E9435D">
        <w:rPr>
          <w:rFonts w:ascii="Book Antiqua" w:hAnsi="Book Antiqua"/>
          <w:color w:val="000000"/>
          <w:sz w:val="22"/>
          <w:szCs w:val="22"/>
        </w:rPr>
        <w:t>menarik</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sehingga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memudahkan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dalam</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memahami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konsep</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w:t>
      </w:r>
    </w:p>
    <w:p w14:paraId="737F1535" w14:textId="7BF8556B" w:rsidR="005F2841" w:rsidRPr="00E9435D" w:rsidRDefault="005F2841" w:rsidP="002A5523">
      <w:pPr>
        <w:spacing w:before="0" w:line="360" w:lineRule="auto"/>
        <w:ind w:firstLine="567"/>
        <w:rPr>
          <w:rFonts w:ascii="Book Antiqua" w:hAnsi="Book Antiqua"/>
          <w:sz w:val="22"/>
          <w:szCs w:val="22"/>
        </w:rPr>
      </w:pPr>
      <w:r w:rsidRPr="00E9435D">
        <w:rPr>
          <w:rFonts w:ascii="Book Antiqua" w:hAnsi="Book Antiqua"/>
          <w:sz w:val="22"/>
          <w:szCs w:val="22"/>
        </w:rPr>
        <w:t xml:space="preserve">Hasil </w:t>
      </w:r>
      <w:proofErr w:type="spellStart"/>
      <w:r w:rsidRPr="00E9435D">
        <w:rPr>
          <w:rFonts w:ascii="Book Antiqua" w:hAnsi="Book Antiqua"/>
          <w:sz w:val="22"/>
          <w:szCs w:val="22"/>
        </w:rPr>
        <w:t>belajar</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merupakan</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kemampuan</w:t>
      </w:r>
      <w:proofErr w:type="spellEnd"/>
      <w:r w:rsidRPr="00E9435D">
        <w:rPr>
          <w:rFonts w:ascii="Book Antiqua" w:hAnsi="Book Antiqua"/>
          <w:sz w:val="22"/>
          <w:szCs w:val="22"/>
        </w:rPr>
        <w:t xml:space="preserve"> yang </w:t>
      </w:r>
      <w:proofErr w:type="spellStart"/>
      <w:r w:rsidRPr="00E9435D">
        <w:rPr>
          <w:rFonts w:ascii="Book Antiqua" w:hAnsi="Book Antiqua"/>
          <w:sz w:val="22"/>
          <w:szCs w:val="22"/>
        </w:rPr>
        <w:t>diperoleh</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individu</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setelah</w:t>
      </w:r>
      <w:proofErr w:type="spellEnd"/>
      <w:r w:rsidRPr="00E9435D">
        <w:rPr>
          <w:rFonts w:ascii="Book Antiqua" w:hAnsi="Book Antiqua"/>
          <w:sz w:val="22"/>
          <w:szCs w:val="22"/>
        </w:rPr>
        <w:t xml:space="preserve"> proses </w:t>
      </w:r>
      <w:proofErr w:type="spellStart"/>
      <w:r w:rsidRPr="00E9435D">
        <w:rPr>
          <w:rFonts w:ascii="Book Antiqua" w:hAnsi="Book Antiqua"/>
          <w:sz w:val="22"/>
          <w:szCs w:val="22"/>
        </w:rPr>
        <w:t>belajar</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belangsung</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hasil</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belajar</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ini</w:t>
      </w:r>
      <w:proofErr w:type="spellEnd"/>
      <w:r w:rsidRPr="00E9435D">
        <w:rPr>
          <w:rFonts w:ascii="Book Antiqua" w:hAnsi="Book Antiqua"/>
          <w:sz w:val="22"/>
          <w:szCs w:val="22"/>
        </w:rPr>
        <w:t xml:space="preserve"> juga </w:t>
      </w:r>
      <w:proofErr w:type="spellStart"/>
      <w:r w:rsidRPr="00E9435D">
        <w:rPr>
          <w:rFonts w:ascii="Book Antiqua" w:hAnsi="Book Antiqua"/>
          <w:sz w:val="22"/>
          <w:szCs w:val="22"/>
        </w:rPr>
        <w:t>merupakan</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patokan</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tercapainya</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tujuan</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pembelajaran</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terkait</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sejauh</w:t>
      </w:r>
      <w:proofErr w:type="spellEnd"/>
      <w:r w:rsidRPr="00E9435D">
        <w:rPr>
          <w:rFonts w:ascii="Book Antiqua" w:hAnsi="Book Antiqua"/>
          <w:sz w:val="22"/>
          <w:szCs w:val="22"/>
        </w:rPr>
        <w:t xml:space="preserve"> mana </w:t>
      </w:r>
      <w:proofErr w:type="spellStart"/>
      <w:r w:rsidRPr="00E9435D">
        <w:rPr>
          <w:rFonts w:ascii="Book Antiqua" w:hAnsi="Book Antiqua"/>
          <w:sz w:val="22"/>
          <w:szCs w:val="22"/>
        </w:rPr>
        <w:t>siswa</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memiliki</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kemampuan</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dalam</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menyampaikan</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kembali</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apa</w:t>
      </w:r>
      <w:proofErr w:type="spellEnd"/>
      <w:r w:rsidRPr="00E9435D">
        <w:rPr>
          <w:rFonts w:ascii="Book Antiqua" w:hAnsi="Book Antiqua"/>
          <w:sz w:val="22"/>
          <w:szCs w:val="22"/>
        </w:rPr>
        <w:t xml:space="preserve"> yang </w:t>
      </w:r>
      <w:proofErr w:type="spellStart"/>
      <w:r w:rsidRPr="00E9435D">
        <w:rPr>
          <w:rFonts w:ascii="Book Antiqua" w:hAnsi="Book Antiqua"/>
          <w:sz w:val="22"/>
          <w:szCs w:val="22"/>
        </w:rPr>
        <w:t>sudah</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didapatkannya</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dari</w:t>
      </w:r>
      <w:proofErr w:type="spellEnd"/>
      <w:r w:rsidRPr="00E9435D">
        <w:rPr>
          <w:rFonts w:ascii="Book Antiqua" w:hAnsi="Book Antiqua"/>
          <w:sz w:val="22"/>
          <w:szCs w:val="22"/>
        </w:rPr>
        <w:t xml:space="preserve"> proses </w:t>
      </w:r>
      <w:proofErr w:type="spellStart"/>
      <w:r w:rsidRPr="00E9435D">
        <w:rPr>
          <w:rFonts w:ascii="Book Antiqua" w:hAnsi="Book Antiqua"/>
          <w:sz w:val="22"/>
          <w:szCs w:val="22"/>
        </w:rPr>
        <w:t>pembelajaran</w:t>
      </w:r>
      <w:proofErr w:type="spellEnd"/>
      <w:r w:rsidRPr="00E9435D">
        <w:rPr>
          <w:rFonts w:ascii="Book Antiqua" w:hAnsi="Book Antiqua"/>
          <w:sz w:val="22"/>
          <w:szCs w:val="22"/>
        </w:rPr>
        <w:t xml:space="preserve"> </w:t>
      </w:r>
      <w:r w:rsidR="00A06B3D" w:rsidRPr="00E9435D">
        <w:rPr>
          <w:rFonts w:ascii="Book Antiqua" w:hAnsi="Book Antiqua"/>
          <w:sz w:val="22"/>
          <w:szCs w:val="22"/>
        </w:rPr>
        <w:fldChar w:fldCharType="begin" w:fldLock="1"/>
      </w:r>
      <w:r w:rsidR="00A06B3D" w:rsidRPr="00E9435D">
        <w:rPr>
          <w:rFonts w:ascii="Book Antiqua" w:hAnsi="Book Antiqua"/>
          <w:sz w:val="22"/>
          <w:szCs w:val="22"/>
        </w:rPr>
        <w:instrText>ADDIN CSL_CITATION {"citationItems":[{"id":"ITEM-1","itemData":{"DOI":"10.46244/tunasbangsa.v11i1.2337","ISSN":"2355-0066","abstract":"Penelitian ini bertujuan untuk mengetahui perbedaan hasil belajar siswa yang memperoleh pembelajaran model Coperative tipe Co-op Co-op dengan pembelajaran diskusi pada konsep sistem peredaran pada manusia. Penelitian ini dilaksanakan di MTsN Jongar Kutacane Aceh Tenggara. Metode penelitian yang digunakan adalah eksperimen dengan rancangan penelitian pretest postest Grop design pengambilan sampel dilakukan dengan tehnik pourposive sample. Adapun sampel penelitian adalah kelas VIII b sebagai kelas eksperimen dan kelas VIII c sebagai kelas kontrol. Instrument yang digunakan untuk mengukur hasil belajar berupa tes pilihan ganda. Analisis data postes kedua kelompok menggunakan uji-t. Data hasil perhitungan hipotesis diperoleh hasil t-hitung = 2,64 dan t-tabel pada taraf signifikan 0,05 sebesar 2.04 maka t-hitung &gt; t-tabel. Dari uji hipotesis dapat disimpulkan terdapat perbedaan hasil belajar siswa yang mengikuti model pembelajaran cooperative tipe Co-op Co-op dengan siswa yang mengikuti model diskusi pada konsep sistem peredaran darah pada manusia kelas VIII MTsN Jongar Kutacane.  Kesimpulan dari penelitian ini adalah bahwa hasil belajar siswa yang memperoleh Coperative tipe Co-op Co-op mengalami peningkatan yang signifikan.AbstractThis research aims to determine the differences in learning outcomes of students who receive Co-op Co-op type cooperative learning with discussion learning on the concept of the human circulatory system. This research was carried out at MTsN Jongar Kutacane, Southeast Aceh. The research method used was an experiment with a pretest posttest research design. Group design, sampling was carried out using a pour-posive sampling technique. The research samples were class VIIIb as the experimental class and class VIIIc as the control class. The instrument used to measure learning outcomes is a multiple-choice test. Analysis of post-test data for both groups used the t-test. Data from hypothesis calculations obtained t-count = 2.64 and t-table at a significance level of 0.05 of 2.04, so t-count &gt; t-table. From the hypothesis test, it can be concluded that there are differences in the learning outcomes of students who follow the Co-op Co-op type cooperative learning model and students who follow the discussion model on the concept of the circulatory system in humans in class VIII MTsN Jongar Kutacane. The conclusion of this study is that the learning outcomes of students who received the Co-op Co-op type of Co-op experienced a significant …","author":[{"dropping-particle":"","family":"Ruslaini","given":"Ruslaini","non-dropping-particle":"","parse-names":false,"suffix":""},{"dropping-particle":"","family":"Nursafiah","given":"Nursafiah","non-dropping-particle":"","parse-names":false,"suffix":""},{"dropping-particle":"","family":"Kurniawati","given":"Kurniawati","non-dropping-particle":"","parse-names":false,"suffix":""},{"dropping-particle":"","family":"Nurliza","given":"Eli","non-dropping-particle":"","parse-names":false,"suffix":""}],"container-title":"Jurnal Tunas Bangsa","id":"ITEM-1","issue":"1","issued":{"date-parts":[["2024"]]},"page":"1-14","title":"PENGARUH MODEL PEMBELAJARAN COOPERATIVE TIPE Co-op Co-op TERHADAP HASIL BELAJAR SISWA PADA KONSEP SISTEM PEREDARAN DARAH MANUSIA","type":"article-journal","volume":"11"},"uris":["http://www.mendeley.com/documents/?uuid=b370a8c9-659c-416f-a59c-d49037c0462c"]}],"mendeley":{"formattedCitation":"(Ruslaini et al., 2024)","plainTextFormattedCitation":"(Ruslaini et al., 2024)"},"properties":{"noteIndex":0},"schema":"https://github.com/citation-style-language/schema/raw/master/csl-citation.json"}</w:instrText>
      </w:r>
      <w:r w:rsidR="00A06B3D" w:rsidRPr="00E9435D">
        <w:rPr>
          <w:rFonts w:ascii="Book Antiqua" w:hAnsi="Book Antiqua"/>
          <w:sz w:val="22"/>
          <w:szCs w:val="22"/>
        </w:rPr>
        <w:fldChar w:fldCharType="separate"/>
      </w:r>
      <w:r w:rsidR="00A06B3D" w:rsidRPr="00E9435D">
        <w:rPr>
          <w:rFonts w:ascii="Book Antiqua" w:hAnsi="Book Antiqua"/>
          <w:noProof/>
          <w:sz w:val="22"/>
          <w:szCs w:val="22"/>
        </w:rPr>
        <w:t>(Ruslaini et al., 2024)</w:t>
      </w:r>
      <w:r w:rsidR="00A06B3D" w:rsidRPr="00E9435D">
        <w:rPr>
          <w:rFonts w:ascii="Book Antiqua" w:hAnsi="Book Antiqua"/>
          <w:sz w:val="22"/>
          <w:szCs w:val="22"/>
        </w:rPr>
        <w:fldChar w:fldCharType="end"/>
      </w:r>
      <w:r w:rsidRPr="00E9435D">
        <w:rPr>
          <w:rFonts w:ascii="Book Antiqua" w:hAnsi="Book Antiqua"/>
          <w:sz w:val="22"/>
          <w:szCs w:val="22"/>
        </w:rPr>
        <w:t>.</w:t>
      </w:r>
      <w:r w:rsidR="008E701B" w:rsidRPr="00E9435D">
        <w:rPr>
          <w:rFonts w:ascii="Book Antiqua" w:hAnsi="Book Antiqua"/>
          <w:sz w:val="22"/>
          <w:szCs w:val="22"/>
        </w:rPr>
        <w:t xml:space="preserve"> </w:t>
      </w:r>
      <w:r w:rsidRPr="00E9435D">
        <w:rPr>
          <w:rFonts w:ascii="Book Antiqua" w:hAnsi="Book Antiqua"/>
          <w:color w:val="000000"/>
          <w:sz w:val="22"/>
          <w:szCs w:val="22"/>
        </w:rPr>
        <w:t>Materi “</w:t>
      </w:r>
      <w:proofErr w:type="spellStart"/>
      <w:r w:rsidRPr="00E9435D">
        <w:rPr>
          <w:rFonts w:ascii="Book Antiqua" w:hAnsi="Book Antiqua"/>
          <w:color w:val="000000"/>
          <w:sz w:val="22"/>
          <w:szCs w:val="22"/>
        </w:rPr>
        <w:t>Indonesiaku</w:t>
      </w:r>
      <w:proofErr w:type="spellEnd"/>
      <w:r w:rsidRPr="00E9435D">
        <w:rPr>
          <w:rFonts w:ascii="Book Antiqua" w:hAnsi="Book Antiqua"/>
          <w:color w:val="000000"/>
          <w:sz w:val="22"/>
          <w:szCs w:val="22"/>
        </w:rPr>
        <w:t xml:space="preserve"> </w:t>
      </w:r>
      <w:r w:rsidRPr="00E9435D">
        <w:rPr>
          <w:rFonts w:ascii="Book Antiqua" w:hAnsi="Book Antiqua"/>
          <w:color w:val="000000"/>
          <w:sz w:val="22"/>
          <w:szCs w:val="22"/>
        </w:rPr>
        <w:lastRenderedPageBreak/>
        <w:t xml:space="preserve">Kaya </w:t>
      </w:r>
      <w:proofErr w:type="spellStart"/>
      <w:r w:rsidRPr="00E9435D">
        <w:rPr>
          <w:rFonts w:ascii="Book Antiqua" w:hAnsi="Book Antiqua"/>
          <w:color w:val="000000"/>
          <w:sz w:val="22"/>
          <w:szCs w:val="22"/>
        </w:rPr>
        <w:t>Budaya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merupakan</w:t>
      </w:r>
      <w:proofErr w:type="spellEnd"/>
      <w:r w:rsidRPr="00E9435D">
        <w:rPr>
          <w:rFonts w:ascii="Book Antiqua" w:hAnsi="Book Antiqua"/>
          <w:color w:val="000000"/>
          <w:sz w:val="22"/>
          <w:szCs w:val="22"/>
        </w:rPr>
        <w:t xml:space="preserve"> salah </w:t>
      </w:r>
      <w:proofErr w:type="spellStart"/>
      <w:r w:rsidRPr="00E9435D">
        <w:rPr>
          <w:rFonts w:ascii="Book Antiqua" w:hAnsi="Book Antiqua"/>
          <w:color w:val="000000"/>
          <w:sz w:val="22"/>
          <w:szCs w:val="22"/>
        </w:rPr>
        <w:t>satu</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materi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penting</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dalam</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IPAS di </w:t>
      </w:r>
      <w:proofErr w:type="spellStart"/>
      <w:r w:rsidRPr="00E9435D">
        <w:rPr>
          <w:rFonts w:ascii="Book Antiqua" w:hAnsi="Book Antiqua"/>
          <w:color w:val="000000"/>
          <w:sz w:val="22"/>
          <w:szCs w:val="22"/>
        </w:rPr>
        <w:t>sekolah</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dasar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karena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berkaitan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dengan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pemahaman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keberagaman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budaya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serta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penanaman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nilai-nilai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kebangsaan</w:t>
      </w:r>
      <w:proofErr w:type="spellEnd"/>
      <w:r w:rsidRPr="00E9435D">
        <w:rPr>
          <w:rFonts w:ascii="Book Antiqua" w:hAnsi="Book Antiqua"/>
          <w:color w:val="000000"/>
          <w:sz w:val="22"/>
          <w:szCs w:val="22"/>
        </w:rPr>
        <w:t xml:space="preserve">. </w:t>
      </w:r>
    </w:p>
    <w:p w14:paraId="59533AB6" w14:textId="3911088A" w:rsidR="00277012" w:rsidRPr="00E9435D" w:rsidRDefault="005F2841" w:rsidP="002A5523">
      <w:pPr>
        <w:spacing w:before="0" w:line="360" w:lineRule="auto"/>
        <w:ind w:firstLine="567"/>
        <w:rPr>
          <w:rFonts w:ascii="Book Antiqua" w:hAnsi="Book Antiqua"/>
          <w:color w:val="000000"/>
          <w:sz w:val="22"/>
          <w:szCs w:val="22"/>
        </w:rPr>
      </w:pPr>
      <w:proofErr w:type="spellStart"/>
      <w:r w:rsidRPr="00E9435D">
        <w:rPr>
          <w:rFonts w:ascii="Book Antiqua" w:hAnsi="Book Antiqua"/>
          <w:color w:val="000000"/>
          <w:sz w:val="22"/>
          <w:szCs w:val="22"/>
        </w:rPr>
        <w:t>Berdasarkan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permasalahan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tersebut</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penerapan</w:t>
      </w:r>
      <w:proofErr w:type="spellEnd"/>
      <w:r w:rsidRPr="00E9435D">
        <w:rPr>
          <w:rFonts w:ascii="Book Antiqua" w:hAnsi="Book Antiqua"/>
          <w:color w:val="000000"/>
          <w:sz w:val="22"/>
          <w:szCs w:val="22"/>
        </w:rPr>
        <w:t xml:space="preserve"> </w:t>
      </w:r>
      <w:r w:rsidRPr="00E9435D">
        <w:rPr>
          <w:rFonts w:ascii="Book Antiqua" w:hAnsi="Book Antiqua"/>
          <w:i/>
          <w:iCs/>
          <w:color w:val="000000"/>
          <w:sz w:val="22"/>
          <w:szCs w:val="22"/>
        </w:rPr>
        <w:t>Game-Based Learning</w:t>
      </w:r>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berbasis</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Educandy</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diharapkan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dapat</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menjadi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solusi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untuk</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meningkatkan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hasil</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Melalui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pendekatan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ini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tidak</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hanya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secara</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pasif</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tetapi</w:t>
      </w:r>
      <w:proofErr w:type="spellEnd"/>
      <w:r w:rsidRPr="00E9435D">
        <w:rPr>
          <w:rFonts w:ascii="Book Antiqua" w:hAnsi="Book Antiqua"/>
          <w:color w:val="000000"/>
          <w:sz w:val="22"/>
          <w:szCs w:val="22"/>
        </w:rPr>
        <w:t xml:space="preserve"> juga </w:t>
      </w:r>
      <w:proofErr w:type="spellStart"/>
      <w:r w:rsidRPr="00E9435D">
        <w:rPr>
          <w:rFonts w:ascii="Book Antiqua" w:hAnsi="Book Antiqua"/>
          <w:color w:val="000000"/>
          <w:sz w:val="22"/>
          <w:szCs w:val="22"/>
        </w:rPr>
        <w:t>aktif</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terlibat</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dalam</w:t>
      </w:r>
      <w:proofErr w:type="spellEnd"/>
      <w:r w:rsidRPr="00E9435D">
        <w:rPr>
          <w:rFonts w:ascii="Book Antiqua" w:hAnsi="Book Antiqua"/>
          <w:color w:val="000000"/>
          <w:sz w:val="22"/>
          <w:szCs w:val="22"/>
        </w:rPr>
        <w:t xml:space="preserve"> proses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melalui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permainan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edukatif</w:t>
      </w:r>
      <w:proofErr w:type="spellEnd"/>
      <w:r w:rsidRPr="00E9435D">
        <w:rPr>
          <w:rFonts w:ascii="Book Antiqua" w:hAnsi="Book Antiqua"/>
          <w:color w:val="000000"/>
          <w:sz w:val="22"/>
          <w:szCs w:val="22"/>
        </w:rPr>
        <w:t xml:space="preserve"> yang </w:t>
      </w:r>
      <w:proofErr w:type="spellStart"/>
      <w:proofErr w:type="gramStart"/>
      <w:r w:rsidRPr="00E9435D">
        <w:rPr>
          <w:rFonts w:ascii="Book Antiqua" w:hAnsi="Book Antiqua"/>
          <w:color w:val="000000"/>
          <w:sz w:val="22"/>
          <w:szCs w:val="22"/>
        </w:rPr>
        <w:t>menarik.Dengan</w:t>
      </w:r>
      <w:proofErr w:type="spellEnd"/>
      <w:proofErr w:type="gram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demikian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penelitian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ini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bertujuan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untuk</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mengetahui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pengaruh</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penerapan</w:t>
      </w:r>
      <w:proofErr w:type="spellEnd"/>
      <w:r w:rsidRPr="00E9435D">
        <w:rPr>
          <w:rFonts w:ascii="Book Antiqua" w:hAnsi="Book Antiqua"/>
          <w:color w:val="000000"/>
          <w:sz w:val="22"/>
          <w:szCs w:val="22"/>
        </w:rPr>
        <w:t xml:space="preserve"> </w:t>
      </w:r>
      <w:r w:rsidRPr="00E9435D">
        <w:rPr>
          <w:rFonts w:ascii="Book Antiqua" w:hAnsi="Book Antiqua"/>
          <w:i/>
          <w:iCs/>
          <w:color w:val="000000"/>
          <w:sz w:val="22"/>
          <w:szCs w:val="22"/>
        </w:rPr>
        <w:t>Game-Based Learning</w:t>
      </w:r>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berbasis</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Educandy</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sebagai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inovasi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pembelajaran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dalam</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meningkatkan</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hasil</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belajar</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siswa</w:t>
      </w:r>
      <w:proofErr w:type="spellEnd"/>
      <w:r w:rsidRPr="00E9435D">
        <w:rPr>
          <w:rFonts w:ascii="Book Antiqua" w:hAnsi="Book Antiqua"/>
          <w:color w:val="000000"/>
          <w:sz w:val="22"/>
          <w:szCs w:val="22"/>
        </w:rPr>
        <w:t xml:space="preserve"> pada </w:t>
      </w:r>
      <w:proofErr w:type="spellStart"/>
      <w:r w:rsidRPr="00E9435D">
        <w:rPr>
          <w:rFonts w:ascii="Book Antiqua" w:hAnsi="Book Antiqua"/>
          <w:color w:val="000000"/>
          <w:sz w:val="22"/>
          <w:szCs w:val="22"/>
        </w:rPr>
        <w:t>materi</w:t>
      </w:r>
      <w:proofErr w:type="spellEnd"/>
      <w:r w:rsidRPr="00E9435D">
        <w:rPr>
          <w:rFonts w:ascii="Book Antiqua" w:hAnsi="Book Antiqua"/>
          <w:color w:val="000000"/>
          <w:sz w:val="22"/>
          <w:szCs w:val="22"/>
        </w:rPr>
        <w:t xml:space="preserve"> “</w:t>
      </w:r>
      <w:proofErr w:type="spellStart"/>
      <w:r w:rsidRPr="00E9435D">
        <w:rPr>
          <w:rFonts w:ascii="Book Antiqua" w:hAnsi="Book Antiqua"/>
          <w:color w:val="000000"/>
          <w:sz w:val="22"/>
          <w:szCs w:val="22"/>
        </w:rPr>
        <w:t>Indonesiaku</w:t>
      </w:r>
      <w:proofErr w:type="spellEnd"/>
      <w:r w:rsidRPr="00E9435D">
        <w:rPr>
          <w:rFonts w:ascii="Book Antiqua" w:hAnsi="Book Antiqua"/>
          <w:color w:val="000000"/>
          <w:sz w:val="22"/>
          <w:szCs w:val="22"/>
        </w:rPr>
        <w:t xml:space="preserve"> Kaya </w:t>
      </w:r>
      <w:proofErr w:type="spellStart"/>
      <w:r w:rsidRPr="00E9435D">
        <w:rPr>
          <w:rFonts w:ascii="Book Antiqua" w:hAnsi="Book Antiqua"/>
          <w:color w:val="000000"/>
          <w:sz w:val="22"/>
          <w:szCs w:val="22"/>
        </w:rPr>
        <w:t>Budaya</w:t>
      </w:r>
      <w:proofErr w:type="spellEnd"/>
      <w:r w:rsidRPr="00E9435D">
        <w:rPr>
          <w:rFonts w:ascii="Book Antiqua" w:hAnsi="Book Antiqua"/>
          <w:color w:val="000000"/>
          <w:sz w:val="22"/>
          <w:szCs w:val="22"/>
        </w:rPr>
        <w:t xml:space="preserve">” di </w:t>
      </w:r>
      <w:proofErr w:type="spellStart"/>
      <w:r w:rsidRPr="00E9435D">
        <w:rPr>
          <w:rFonts w:ascii="Book Antiqua" w:hAnsi="Book Antiqua"/>
          <w:color w:val="000000"/>
          <w:sz w:val="22"/>
          <w:szCs w:val="22"/>
        </w:rPr>
        <w:t>kelas</w:t>
      </w:r>
      <w:proofErr w:type="spellEnd"/>
      <w:r w:rsidRPr="00E9435D">
        <w:rPr>
          <w:rFonts w:ascii="Book Antiqua" w:hAnsi="Book Antiqua"/>
          <w:color w:val="000000"/>
          <w:sz w:val="22"/>
          <w:szCs w:val="22"/>
        </w:rPr>
        <w:t xml:space="preserve"> IV SD Negeri </w:t>
      </w:r>
      <w:proofErr w:type="spellStart"/>
      <w:r w:rsidRPr="00E9435D">
        <w:rPr>
          <w:rFonts w:ascii="Book Antiqua" w:hAnsi="Book Antiqua"/>
          <w:color w:val="000000"/>
          <w:sz w:val="22"/>
          <w:szCs w:val="22"/>
        </w:rPr>
        <w:t>Samahani</w:t>
      </w:r>
      <w:proofErr w:type="spellEnd"/>
      <w:r w:rsidRPr="00E9435D">
        <w:rPr>
          <w:rFonts w:ascii="Book Antiqua" w:hAnsi="Book Antiqua"/>
          <w:color w:val="000000"/>
          <w:sz w:val="22"/>
          <w:szCs w:val="22"/>
        </w:rPr>
        <w:t>.</w:t>
      </w:r>
    </w:p>
    <w:p w14:paraId="46EE54F1" w14:textId="77777777" w:rsidR="00A979C1" w:rsidRPr="00A979C1" w:rsidRDefault="00A979C1" w:rsidP="00A979C1">
      <w:pPr>
        <w:spacing w:before="0" w:line="360" w:lineRule="auto"/>
        <w:ind w:firstLine="720"/>
        <w:rPr>
          <w:rFonts w:ascii="Book Antiqua" w:hAnsi="Book Antiqua"/>
          <w:color w:val="000000"/>
          <w:sz w:val="22"/>
          <w:szCs w:val="22"/>
        </w:rPr>
      </w:pPr>
    </w:p>
    <w:p w14:paraId="69002BA9" w14:textId="77777777" w:rsidR="00277012" w:rsidRPr="00DD66B8" w:rsidRDefault="00277012" w:rsidP="00876622">
      <w:pPr>
        <w:pStyle w:val="Heading1"/>
        <w:spacing w:before="0" w:line="360" w:lineRule="auto"/>
        <w:jc w:val="left"/>
        <w:rPr>
          <w:rFonts w:ascii="Book Antiqua" w:hAnsi="Book Antiqua"/>
          <w:b w:val="0"/>
          <w:sz w:val="22"/>
          <w:szCs w:val="22"/>
        </w:rPr>
      </w:pPr>
      <w:r w:rsidRPr="00DD66B8">
        <w:rPr>
          <w:rFonts w:ascii="Book Antiqua" w:hAnsi="Book Antiqua"/>
          <w:sz w:val="22"/>
          <w:szCs w:val="22"/>
        </w:rPr>
        <w:t>METODE PENELITIAN</w:t>
      </w:r>
    </w:p>
    <w:p w14:paraId="3C2E15B2" w14:textId="46450C33" w:rsidR="001072B1" w:rsidRDefault="001072B1" w:rsidP="002A5523">
      <w:pPr>
        <w:spacing w:before="0" w:line="360" w:lineRule="auto"/>
        <w:ind w:firstLine="567"/>
        <w:rPr>
          <w:rFonts w:ascii="Book Antiqua" w:hAnsi="Book Antiqua"/>
          <w:color w:val="000000"/>
          <w:sz w:val="22"/>
          <w:szCs w:val="22"/>
        </w:rPr>
      </w:pPr>
      <w:proofErr w:type="spellStart"/>
      <w:r w:rsidRPr="00DD66B8">
        <w:rPr>
          <w:rFonts w:ascii="Book Antiqua" w:hAnsi="Book Antiqua"/>
          <w:color w:val="000000"/>
          <w:sz w:val="22"/>
          <w:szCs w:val="22"/>
        </w:rPr>
        <w:t>Penelitian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ini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menggunakan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pendekatan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kuantitatif</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dengan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jenis</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penelitian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eksperimen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semu</w:t>
      </w:r>
      <w:proofErr w:type="spellEnd"/>
      <w:r w:rsidRPr="00DD66B8">
        <w:rPr>
          <w:rFonts w:ascii="Book Antiqua" w:hAnsi="Book Antiqua"/>
          <w:color w:val="000000"/>
          <w:sz w:val="22"/>
          <w:szCs w:val="22"/>
        </w:rPr>
        <w:t xml:space="preserve"> </w:t>
      </w:r>
      <w:r w:rsidRPr="00DD66B8">
        <w:rPr>
          <w:rFonts w:ascii="Book Antiqua" w:hAnsi="Book Antiqua"/>
          <w:i/>
          <w:iCs/>
          <w:color w:val="000000"/>
          <w:sz w:val="22"/>
          <w:szCs w:val="22"/>
        </w:rPr>
        <w:t>(quasi-experimental design)</w:t>
      </w:r>
      <w:r w:rsidRPr="00DD66B8">
        <w:rPr>
          <w:rFonts w:ascii="Book Antiqua" w:hAnsi="Book Antiqua"/>
          <w:color w:val="000000"/>
          <w:sz w:val="22"/>
          <w:szCs w:val="22"/>
        </w:rPr>
        <w:t xml:space="preserve">. Desain </w:t>
      </w:r>
      <w:proofErr w:type="spellStart"/>
      <w:r w:rsidRPr="00DD66B8">
        <w:rPr>
          <w:rFonts w:ascii="Book Antiqua" w:hAnsi="Book Antiqua"/>
          <w:color w:val="000000"/>
          <w:sz w:val="22"/>
          <w:szCs w:val="22"/>
        </w:rPr>
        <w:t>ini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digunakan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untuk</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mengetahui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pengaruh</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penerapan</w:t>
      </w:r>
      <w:proofErr w:type="spellEnd"/>
      <w:r w:rsidRPr="00DD66B8">
        <w:rPr>
          <w:rFonts w:ascii="Book Antiqua" w:hAnsi="Book Antiqua"/>
          <w:color w:val="000000"/>
          <w:sz w:val="22"/>
          <w:szCs w:val="22"/>
        </w:rPr>
        <w:t xml:space="preserve"> </w:t>
      </w:r>
      <w:r w:rsidRPr="00DD66B8">
        <w:rPr>
          <w:rFonts w:ascii="Book Antiqua" w:hAnsi="Book Antiqua"/>
          <w:i/>
          <w:iCs/>
          <w:color w:val="000000"/>
          <w:sz w:val="22"/>
          <w:szCs w:val="22"/>
        </w:rPr>
        <w:t>Game-Based Learning</w:t>
      </w:r>
      <w:r w:rsidRPr="00DD66B8">
        <w:rPr>
          <w:rFonts w:ascii="Book Antiqua" w:hAnsi="Book Antiqua"/>
          <w:color w:val="000000"/>
          <w:sz w:val="22"/>
          <w:szCs w:val="22"/>
        </w:rPr>
        <w:t xml:space="preserve"> (GBL) </w:t>
      </w:r>
      <w:proofErr w:type="spellStart"/>
      <w:r w:rsidRPr="00DD66B8">
        <w:rPr>
          <w:rFonts w:ascii="Book Antiqua" w:hAnsi="Book Antiqua"/>
          <w:color w:val="000000"/>
          <w:sz w:val="22"/>
          <w:szCs w:val="22"/>
        </w:rPr>
        <w:t>berbasis</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Educandy</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terhadap</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hasil</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belajar</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siswa</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tanpa</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melibatkan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pengacakan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subjek</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penelitian</w:t>
      </w:r>
      <w:proofErr w:type="spellEnd"/>
      <w:r w:rsidRPr="00DD66B8">
        <w:rPr>
          <w:rFonts w:ascii="Book Antiqua" w:hAnsi="Book Antiqua"/>
          <w:color w:val="000000"/>
          <w:sz w:val="22"/>
          <w:szCs w:val="22"/>
        </w:rPr>
        <w:t xml:space="preserve">. Desain yang </w:t>
      </w:r>
      <w:proofErr w:type="spellStart"/>
      <w:r w:rsidRPr="00DD66B8">
        <w:rPr>
          <w:rFonts w:ascii="Book Antiqua" w:hAnsi="Book Antiqua"/>
          <w:color w:val="000000"/>
          <w:sz w:val="22"/>
          <w:szCs w:val="22"/>
        </w:rPr>
        <w:t>digunakan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adalah</w:t>
      </w:r>
      <w:proofErr w:type="spellEnd"/>
      <w:r w:rsidRPr="00DD66B8">
        <w:rPr>
          <w:rFonts w:ascii="Book Antiqua" w:hAnsi="Book Antiqua"/>
          <w:color w:val="000000"/>
          <w:sz w:val="22"/>
          <w:szCs w:val="22"/>
        </w:rPr>
        <w:t xml:space="preserve"> </w:t>
      </w:r>
      <w:r w:rsidRPr="00DD66B8">
        <w:rPr>
          <w:rFonts w:ascii="Book Antiqua" w:hAnsi="Book Antiqua"/>
          <w:i/>
          <w:iCs/>
          <w:color w:val="000000"/>
          <w:sz w:val="22"/>
          <w:szCs w:val="22"/>
        </w:rPr>
        <w:t>One Group Pretest–</w:t>
      </w:r>
      <w:proofErr w:type="spellStart"/>
      <w:r w:rsidRPr="00DD66B8">
        <w:rPr>
          <w:rFonts w:ascii="Book Antiqua" w:hAnsi="Book Antiqua"/>
          <w:i/>
          <w:iCs/>
          <w:color w:val="000000"/>
          <w:sz w:val="22"/>
          <w:szCs w:val="22"/>
        </w:rPr>
        <w:t>Posttest</w:t>
      </w:r>
      <w:proofErr w:type="spellEnd"/>
      <w:r w:rsidRPr="00DD66B8">
        <w:rPr>
          <w:rFonts w:ascii="Book Antiqua" w:hAnsi="Book Antiqua"/>
          <w:i/>
          <w:iCs/>
          <w:color w:val="000000"/>
          <w:sz w:val="22"/>
          <w:szCs w:val="22"/>
        </w:rPr>
        <w:t xml:space="preserve"> Design, </w:t>
      </w:r>
      <w:r w:rsidRPr="00DD66B8">
        <w:rPr>
          <w:rFonts w:ascii="Book Antiqua" w:hAnsi="Book Antiqua"/>
          <w:color w:val="000000"/>
          <w:sz w:val="22"/>
          <w:szCs w:val="22"/>
        </w:rPr>
        <w:t xml:space="preserve">yang </w:t>
      </w:r>
      <w:proofErr w:type="spellStart"/>
      <w:r w:rsidRPr="00DD66B8">
        <w:rPr>
          <w:rFonts w:ascii="Book Antiqua" w:hAnsi="Book Antiqua"/>
          <w:color w:val="000000"/>
          <w:sz w:val="22"/>
          <w:szCs w:val="22"/>
        </w:rPr>
        <w:t>bertujuan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untuk</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membandingkan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hasil</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belajar</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siswa</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sebelum</w:t>
      </w:r>
      <w:proofErr w:type="spellEnd"/>
      <w:r w:rsidRPr="00DD66B8">
        <w:rPr>
          <w:rFonts w:ascii="Book Antiqua" w:hAnsi="Book Antiqua"/>
          <w:color w:val="000000"/>
          <w:sz w:val="22"/>
          <w:szCs w:val="22"/>
        </w:rPr>
        <w:t xml:space="preserve"> dan </w:t>
      </w:r>
      <w:proofErr w:type="spellStart"/>
      <w:r w:rsidRPr="00DD66B8">
        <w:rPr>
          <w:rFonts w:ascii="Book Antiqua" w:hAnsi="Book Antiqua"/>
          <w:color w:val="000000"/>
          <w:sz w:val="22"/>
          <w:szCs w:val="22"/>
        </w:rPr>
        <w:t>sesudah</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diberikan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perlakuan</w:t>
      </w:r>
      <w:proofErr w:type="spellEnd"/>
      <w:r w:rsidRPr="00DD66B8">
        <w:rPr>
          <w:rFonts w:ascii="Book Antiqua" w:hAnsi="Book Antiqua"/>
          <w:color w:val="000000"/>
          <w:sz w:val="22"/>
          <w:szCs w:val="22"/>
        </w:rPr>
        <w:t>.</w:t>
      </w:r>
    </w:p>
    <w:p w14:paraId="09F71143" w14:textId="761ACFA6" w:rsidR="00CC3826" w:rsidRPr="00CC3826" w:rsidRDefault="00CC3826" w:rsidP="002A5523">
      <w:pPr>
        <w:spacing w:before="0" w:line="360" w:lineRule="auto"/>
        <w:ind w:firstLine="567"/>
        <w:rPr>
          <w:rFonts w:ascii="Book Antiqua" w:hAnsi="Book Antiqua"/>
          <w:color w:val="000000"/>
          <w:sz w:val="22"/>
          <w:szCs w:val="22"/>
          <w:lang w:val="en-ID"/>
        </w:rPr>
      </w:pPr>
      <w:r w:rsidRPr="00CC3826">
        <w:rPr>
          <w:rFonts w:ascii="Book Antiqua" w:hAnsi="Book Antiqua"/>
          <w:color w:val="000000"/>
          <w:sz w:val="22"/>
          <w:szCs w:val="22"/>
          <w:lang w:val="en-ID"/>
        </w:rPr>
        <w:t xml:space="preserve">Desain </w:t>
      </w:r>
      <w:r w:rsidRPr="00CC3826">
        <w:rPr>
          <w:rFonts w:ascii="Book Antiqua" w:hAnsi="Book Antiqua"/>
          <w:i/>
          <w:iCs/>
          <w:color w:val="000000"/>
          <w:sz w:val="22"/>
          <w:szCs w:val="22"/>
          <w:lang w:val="en-ID"/>
        </w:rPr>
        <w:t>One Group Pretest–</w:t>
      </w:r>
      <w:proofErr w:type="spellStart"/>
      <w:r w:rsidRPr="00CC3826">
        <w:rPr>
          <w:rFonts w:ascii="Book Antiqua" w:hAnsi="Book Antiqua"/>
          <w:i/>
          <w:iCs/>
          <w:color w:val="000000"/>
          <w:sz w:val="22"/>
          <w:szCs w:val="22"/>
          <w:lang w:val="en-ID"/>
        </w:rPr>
        <w:t>Posttest</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dipilih</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karena</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penelitian</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melibatkan</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satu</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kelompok</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siswa</w:t>
      </w:r>
      <w:proofErr w:type="spellEnd"/>
      <w:r w:rsidRPr="00CC3826">
        <w:rPr>
          <w:rFonts w:ascii="Book Antiqua" w:hAnsi="Book Antiqua"/>
          <w:color w:val="000000"/>
          <w:sz w:val="22"/>
          <w:szCs w:val="22"/>
          <w:lang w:val="en-ID"/>
        </w:rPr>
        <w:t xml:space="preserve"> yang </w:t>
      </w:r>
      <w:proofErr w:type="spellStart"/>
      <w:r w:rsidRPr="00CC3826">
        <w:rPr>
          <w:rFonts w:ascii="Book Antiqua" w:hAnsi="Book Antiqua"/>
          <w:color w:val="000000"/>
          <w:sz w:val="22"/>
          <w:szCs w:val="22"/>
          <w:lang w:val="en-ID"/>
        </w:rPr>
        <w:t>telah</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terbentuk</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tanpa</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pengacakan</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subjek</w:t>
      </w:r>
      <w:proofErr w:type="spellEnd"/>
      <w:r w:rsidRPr="00CC3826">
        <w:rPr>
          <w:rFonts w:ascii="Book Antiqua" w:hAnsi="Book Antiqua"/>
          <w:color w:val="000000"/>
          <w:sz w:val="22"/>
          <w:szCs w:val="22"/>
          <w:lang w:val="en-ID"/>
        </w:rPr>
        <w:t xml:space="preserve">. </w:t>
      </w:r>
      <w:r w:rsidRPr="00CC3826">
        <w:rPr>
          <w:rFonts w:ascii="Book Antiqua" w:hAnsi="Book Antiqua"/>
          <w:i/>
          <w:iCs/>
          <w:color w:val="000000"/>
          <w:sz w:val="22"/>
          <w:szCs w:val="22"/>
          <w:lang w:val="en-ID"/>
        </w:rPr>
        <w:t>Pretest</w:t>
      </w:r>
      <w:r w:rsidRPr="00CC3826">
        <w:rPr>
          <w:rFonts w:ascii="Book Antiqua" w:hAnsi="Book Antiqua"/>
          <w:color w:val="000000"/>
          <w:sz w:val="22"/>
          <w:szCs w:val="22"/>
          <w:lang w:val="en-ID"/>
        </w:rPr>
        <w:t xml:space="preserve"> dan </w:t>
      </w:r>
      <w:proofErr w:type="spellStart"/>
      <w:r w:rsidRPr="00CC3826">
        <w:rPr>
          <w:rFonts w:ascii="Book Antiqua" w:hAnsi="Book Antiqua"/>
          <w:i/>
          <w:iCs/>
          <w:color w:val="000000"/>
          <w:sz w:val="22"/>
          <w:szCs w:val="22"/>
          <w:lang w:val="en-ID"/>
        </w:rPr>
        <w:t>posttest</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digunakan</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untuk</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mengukur</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perubahan</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hasil</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belajar</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sebelum</w:t>
      </w:r>
      <w:proofErr w:type="spellEnd"/>
      <w:r w:rsidRPr="00CC3826">
        <w:rPr>
          <w:rFonts w:ascii="Book Antiqua" w:hAnsi="Book Antiqua"/>
          <w:color w:val="000000"/>
          <w:sz w:val="22"/>
          <w:szCs w:val="22"/>
          <w:lang w:val="en-ID"/>
        </w:rPr>
        <w:t xml:space="preserve"> dan </w:t>
      </w:r>
      <w:proofErr w:type="spellStart"/>
      <w:r w:rsidRPr="00CC3826">
        <w:rPr>
          <w:rFonts w:ascii="Book Antiqua" w:hAnsi="Book Antiqua"/>
          <w:color w:val="000000"/>
          <w:sz w:val="22"/>
          <w:szCs w:val="22"/>
          <w:lang w:val="en-ID"/>
        </w:rPr>
        <w:t>sesudah</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penerapan</w:t>
      </w:r>
      <w:proofErr w:type="spellEnd"/>
      <w:r w:rsidRPr="00CC3826">
        <w:rPr>
          <w:rFonts w:ascii="Book Antiqua" w:hAnsi="Book Antiqua"/>
          <w:color w:val="000000"/>
          <w:sz w:val="22"/>
          <w:szCs w:val="22"/>
          <w:lang w:val="en-ID"/>
        </w:rPr>
        <w:t xml:space="preserve"> </w:t>
      </w:r>
      <w:r w:rsidRPr="00CC3826">
        <w:rPr>
          <w:rFonts w:ascii="Book Antiqua" w:hAnsi="Book Antiqua"/>
          <w:i/>
          <w:iCs/>
          <w:color w:val="000000"/>
          <w:sz w:val="22"/>
          <w:szCs w:val="22"/>
          <w:lang w:val="en-ID"/>
        </w:rPr>
        <w:t>Game-Based Learning</w:t>
      </w:r>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berbasis</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Educandy</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Namun</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karena</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tidak</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menggunakan</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kelompok</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kontrol</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peningkatan</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hasil</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belajar</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tidak</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dapat</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sepenuhnya</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dikaitkan</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dengan</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perlakuan</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Perubahan</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tersebut</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dapat</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dipengaruhi</w:t>
      </w:r>
      <w:proofErr w:type="spellEnd"/>
      <w:r w:rsidRPr="00CC3826">
        <w:rPr>
          <w:rFonts w:ascii="Book Antiqua" w:hAnsi="Book Antiqua"/>
          <w:color w:val="000000"/>
          <w:sz w:val="22"/>
          <w:szCs w:val="22"/>
          <w:lang w:val="en-ID"/>
        </w:rPr>
        <w:t xml:space="preserve"> oleh </w:t>
      </w:r>
      <w:proofErr w:type="spellStart"/>
      <w:r w:rsidRPr="00CC3826">
        <w:rPr>
          <w:rFonts w:ascii="Book Antiqua" w:hAnsi="Book Antiqua"/>
          <w:color w:val="000000"/>
          <w:sz w:val="22"/>
          <w:szCs w:val="22"/>
          <w:lang w:val="en-ID"/>
        </w:rPr>
        <w:t>faktor</w:t>
      </w:r>
      <w:proofErr w:type="spellEnd"/>
      <w:r w:rsidRPr="00CC3826">
        <w:rPr>
          <w:rFonts w:ascii="Book Antiqua" w:hAnsi="Book Antiqua"/>
          <w:color w:val="000000"/>
          <w:sz w:val="22"/>
          <w:szCs w:val="22"/>
          <w:lang w:val="en-ID"/>
        </w:rPr>
        <w:t xml:space="preserve"> lain, </w:t>
      </w:r>
      <w:proofErr w:type="spellStart"/>
      <w:r w:rsidRPr="00CC3826">
        <w:rPr>
          <w:rFonts w:ascii="Book Antiqua" w:hAnsi="Book Antiqua"/>
          <w:color w:val="000000"/>
          <w:sz w:val="22"/>
          <w:szCs w:val="22"/>
          <w:lang w:val="en-ID"/>
        </w:rPr>
        <w:t>seperti</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pengalaman</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belajar</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latihan</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dari</w:t>
      </w:r>
      <w:proofErr w:type="spellEnd"/>
      <w:r w:rsidRPr="00CC3826">
        <w:rPr>
          <w:rFonts w:ascii="Book Antiqua" w:hAnsi="Book Antiqua"/>
          <w:color w:val="000000"/>
          <w:sz w:val="22"/>
          <w:szCs w:val="22"/>
          <w:lang w:val="en-ID"/>
        </w:rPr>
        <w:t xml:space="preserve"> </w:t>
      </w:r>
      <w:r w:rsidRPr="00CC3826">
        <w:rPr>
          <w:rFonts w:ascii="Book Antiqua" w:hAnsi="Book Antiqua"/>
          <w:i/>
          <w:iCs/>
          <w:color w:val="000000"/>
          <w:sz w:val="22"/>
          <w:szCs w:val="22"/>
          <w:lang w:val="en-ID"/>
        </w:rPr>
        <w:t>pretest</w:t>
      </w:r>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atau</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perkembangan</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alami</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siswa</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sehingga</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kekuatan</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dalam</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menarik</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kesimpulan</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sebab-akibat</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menjadi</w:t>
      </w:r>
      <w:proofErr w:type="spellEnd"/>
      <w:r w:rsidRPr="00CC3826">
        <w:rPr>
          <w:rFonts w:ascii="Book Antiqua" w:hAnsi="Book Antiqua"/>
          <w:color w:val="000000"/>
          <w:sz w:val="22"/>
          <w:szCs w:val="22"/>
          <w:lang w:val="en-ID"/>
        </w:rPr>
        <w:t xml:space="preserve"> </w:t>
      </w:r>
      <w:proofErr w:type="spellStart"/>
      <w:r w:rsidRPr="00CC3826">
        <w:rPr>
          <w:rFonts w:ascii="Book Antiqua" w:hAnsi="Book Antiqua"/>
          <w:color w:val="000000"/>
          <w:sz w:val="22"/>
          <w:szCs w:val="22"/>
          <w:lang w:val="en-ID"/>
        </w:rPr>
        <w:t>terbatas</w:t>
      </w:r>
      <w:proofErr w:type="spellEnd"/>
      <w:r w:rsidRPr="00CC3826">
        <w:rPr>
          <w:rFonts w:ascii="Book Antiqua" w:hAnsi="Book Antiqua"/>
          <w:color w:val="000000"/>
          <w:sz w:val="22"/>
          <w:szCs w:val="22"/>
          <w:lang w:val="en-ID"/>
        </w:rPr>
        <w:t>.</w:t>
      </w:r>
    </w:p>
    <w:p w14:paraId="4F032255" w14:textId="77777777" w:rsidR="001072B1" w:rsidRPr="00DD66B8" w:rsidRDefault="001072B1" w:rsidP="002A5523">
      <w:pPr>
        <w:spacing w:before="0" w:line="360" w:lineRule="auto"/>
        <w:ind w:firstLine="567"/>
        <w:rPr>
          <w:rFonts w:ascii="Book Antiqua" w:hAnsi="Book Antiqua"/>
          <w:color w:val="000000"/>
          <w:sz w:val="22"/>
          <w:szCs w:val="22"/>
        </w:rPr>
      </w:pPr>
      <w:proofErr w:type="spellStart"/>
      <w:r w:rsidRPr="00DD66B8">
        <w:rPr>
          <w:rFonts w:ascii="Book Antiqua" w:hAnsi="Book Antiqua"/>
          <w:color w:val="000000"/>
          <w:sz w:val="22"/>
          <w:szCs w:val="22"/>
        </w:rPr>
        <w:t>Subjek</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penelitian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adalah</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seluruh</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siswa</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kelas</w:t>
      </w:r>
      <w:proofErr w:type="spellEnd"/>
      <w:r w:rsidRPr="00DD66B8">
        <w:rPr>
          <w:rFonts w:ascii="Book Antiqua" w:hAnsi="Book Antiqua"/>
          <w:color w:val="000000"/>
          <w:sz w:val="22"/>
          <w:szCs w:val="22"/>
        </w:rPr>
        <w:t xml:space="preserve"> IV SD Negeri </w:t>
      </w:r>
      <w:proofErr w:type="spellStart"/>
      <w:r w:rsidRPr="00DD66B8">
        <w:rPr>
          <w:rFonts w:ascii="Book Antiqua" w:hAnsi="Book Antiqua"/>
          <w:color w:val="000000"/>
          <w:sz w:val="22"/>
          <w:szCs w:val="22"/>
        </w:rPr>
        <w:t>Samahani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Tahun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Ajaran</w:t>
      </w:r>
      <w:proofErr w:type="spellEnd"/>
      <w:r w:rsidRPr="00DD66B8">
        <w:rPr>
          <w:rFonts w:ascii="Book Antiqua" w:hAnsi="Book Antiqua"/>
          <w:color w:val="000000"/>
          <w:sz w:val="22"/>
          <w:szCs w:val="22"/>
        </w:rPr>
        <w:t xml:space="preserve"> 2025/2026 yang </w:t>
      </w:r>
      <w:proofErr w:type="spellStart"/>
      <w:r w:rsidRPr="00DD66B8">
        <w:rPr>
          <w:rFonts w:ascii="Book Antiqua" w:hAnsi="Book Antiqua"/>
          <w:color w:val="000000"/>
          <w:sz w:val="22"/>
          <w:szCs w:val="22"/>
        </w:rPr>
        <w:t>berjumlah</w:t>
      </w:r>
      <w:proofErr w:type="spellEnd"/>
      <w:r w:rsidRPr="00DD66B8">
        <w:rPr>
          <w:rFonts w:ascii="Book Antiqua" w:hAnsi="Book Antiqua"/>
          <w:color w:val="000000"/>
          <w:sz w:val="22"/>
          <w:szCs w:val="22"/>
        </w:rPr>
        <w:t xml:space="preserve"> 25 </w:t>
      </w:r>
      <w:proofErr w:type="spellStart"/>
      <w:r w:rsidRPr="00DD66B8">
        <w:rPr>
          <w:rFonts w:ascii="Book Antiqua" w:hAnsi="Book Antiqua"/>
          <w:color w:val="000000"/>
          <w:sz w:val="22"/>
          <w:szCs w:val="22"/>
        </w:rPr>
        <w:t>siswa</w:t>
      </w:r>
      <w:proofErr w:type="spellEnd"/>
      <w:r w:rsidRPr="00DD66B8">
        <w:rPr>
          <w:rFonts w:ascii="Book Antiqua" w:hAnsi="Book Antiqua"/>
          <w:color w:val="000000"/>
          <w:sz w:val="22"/>
          <w:szCs w:val="22"/>
        </w:rPr>
        <w:t xml:space="preserve">. Teknik </w:t>
      </w:r>
      <w:proofErr w:type="spellStart"/>
      <w:r w:rsidRPr="00DD66B8">
        <w:rPr>
          <w:rFonts w:ascii="Book Antiqua" w:hAnsi="Book Antiqua"/>
          <w:color w:val="000000"/>
          <w:sz w:val="22"/>
          <w:szCs w:val="22"/>
        </w:rPr>
        <w:t>pengambilan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sampel</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menggunakan</w:t>
      </w:r>
      <w:proofErr w:type="spellEnd"/>
      <w:r w:rsidRPr="00DD66B8">
        <w:rPr>
          <w:rFonts w:ascii="Book Antiqua" w:hAnsi="Book Antiqua"/>
          <w:color w:val="000000"/>
          <w:sz w:val="22"/>
          <w:szCs w:val="22"/>
        </w:rPr>
        <w:t xml:space="preserve"> sampling </w:t>
      </w:r>
      <w:proofErr w:type="spellStart"/>
      <w:r w:rsidRPr="00DD66B8">
        <w:rPr>
          <w:rFonts w:ascii="Book Antiqua" w:hAnsi="Book Antiqua"/>
          <w:color w:val="000000"/>
          <w:sz w:val="22"/>
          <w:szCs w:val="22"/>
        </w:rPr>
        <w:t>jenuh</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sehingga</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seluruh</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populasi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dijadikan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sampel</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penelitian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Penelitian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dilaksanakan</w:t>
      </w:r>
      <w:proofErr w:type="spellEnd"/>
      <w:r w:rsidRPr="00DD66B8">
        <w:rPr>
          <w:rFonts w:ascii="Book Antiqua" w:hAnsi="Book Antiqua"/>
          <w:color w:val="000000"/>
          <w:sz w:val="22"/>
          <w:szCs w:val="22"/>
        </w:rPr>
        <w:t xml:space="preserve"> pada semester </w:t>
      </w:r>
      <w:proofErr w:type="spellStart"/>
      <w:r w:rsidRPr="00DD66B8">
        <w:rPr>
          <w:rFonts w:ascii="Book Antiqua" w:hAnsi="Book Antiqua"/>
          <w:color w:val="000000"/>
          <w:sz w:val="22"/>
          <w:szCs w:val="22"/>
        </w:rPr>
        <w:t>genap</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yaitu</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bulan</w:t>
      </w:r>
      <w:proofErr w:type="spellEnd"/>
      <w:r w:rsidRPr="00DD66B8">
        <w:rPr>
          <w:rFonts w:ascii="Book Antiqua" w:hAnsi="Book Antiqua"/>
          <w:color w:val="000000"/>
          <w:sz w:val="22"/>
          <w:szCs w:val="22"/>
        </w:rPr>
        <w:t xml:space="preserve"> November 2025 </w:t>
      </w:r>
      <w:proofErr w:type="spellStart"/>
      <w:r w:rsidRPr="00DD66B8">
        <w:rPr>
          <w:rFonts w:ascii="Book Antiqua" w:hAnsi="Book Antiqua"/>
          <w:color w:val="000000"/>
          <w:sz w:val="22"/>
          <w:szCs w:val="22"/>
        </w:rPr>
        <w:t>hingga</w:t>
      </w:r>
      <w:proofErr w:type="spellEnd"/>
      <w:r w:rsidRPr="00DD66B8">
        <w:rPr>
          <w:rFonts w:ascii="Book Antiqua" w:hAnsi="Book Antiqua"/>
          <w:color w:val="000000"/>
          <w:sz w:val="22"/>
          <w:szCs w:val="22"/>
        </w:rPr>
        <w:t xml:space="preserve"> Maret 2026, yang </w:t>
      </w:r>
      <w:proofErr w:type="spellStart"/>
      <w:r w:rsidRPr="00DD66B8">
        <w:rPr>
          <w:rFonts w:ascii="Book Antiqua" w:hAnsi="Book Antiqua"/>
          <w:color w:val="000000"/>
          <w:sz w:val="22"/>
          <w:szCs w:val="22"/>
        </w:rPr>
        <w:t>meliputi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tahap</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persiapan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pelaksanaan</w:t>
      </w:r>
      <w:proofErr w:type="spellEnd"/>
      <w:r w:rsidRPr="00DD66B8">
        <w:rPr>
          <w:rFonts w:ascii="Book Antiqua" w:hAnsi="Book Antiqua"/>
          <w:color w:val="000000"/>
          <w:sz w:val="22"/>
          <w:szCs w:val="22"/>
        </w:rPr>
        <w:t xml:space="preserve">, dan </w:t>
      </w:r>
      <w:proofErr w:type="spellStart"/>
      <w:r w:rsidRPr="00DD66B8">
        <w:rPr>
          <w:rFonts w:ascii="Book Antiqua" w:hAnsi="Book Antiqua"/>
          <w:color w:val="000000"/>
          <w:sz w:val="22"/>
          <w:szCs w:val="22"/>
        </w:rPr>
        <w:t>analisis</w:t>
      </w:r>
      <w:proofErr w:type="spellEnd"/>
      <w:r w:rsidRPr="00DD66B8">
        <w:rPr>
          <w:rFonts w:ascii="Book Antiqua" w:hAnsi="Book Antiqua"/>
          <w:color w:val="000000"/>
          <w:sz w:val="22"/>
          <w:szCs w:val="22"/>
        </w:rPr>
        <w:t xml:space="preserve"> data.</w:t>
      </w:r>
    </w:p>
    <w:p w14:paraId="464905EC" w14:textId="77777777" w:rsidR="001072B1" w:rsidRPr="00DD66B8" w:rsidRDefault="001072B1" w:rsidP="002A5523">
      <w:pPr>
        <w:spacing w:before="0" w:line="360" w:lineRule="auto"/>
        <w:ind w:firstLine="567"/>
        <w:rPr>
          <w:rFonts w:ascii="Book Antiqua" w:hAnsi="Book Antiqua"/>
          <w:color w:val="000000"/>
          <w:sz w:val="22"/>
          <w:szCs w:val="22"/>
        </w:rPr>
      </w:pPr>
      <w:proofErr w:type="spellStart"/>
      <w:r w:rsidRPr="00DD66B8">
        <w:rPr>
          <w:rFonts w:ascii="Book Antiqua" w:hAnsi="Book Antiqua"/>
          <w:color w:val="000000"/>
          <w:sz w:val="22"/>
          <w:szCs w:val="22"/>
        </w:rPr>
        <w:t>Prosedur</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penelitian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dilakukan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dalam</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tiga</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tahap</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yaitu</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tahap</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persiapan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pelaksanaan</w:t>
      </w:r>
      <w:proofErr w:type="spellEnd"/>
      <w:r w:rsidRPr="00DD66B8">
        <w:rPr>
          <w:rFonts w:ascii="Book Antiqua" w:hAnsi="Book Antiqua"/>
          <w:color w:val="000000"/>
          <w:sz w:val="22"/>
          <w:szCs w:val="22"/>
        </w:rPr>
        <w:t xml:space="preserve">, dan </w:t>
      </w:r>
      <w:proofErr w:type="spellStart"/>
      <w:r w:rsidRPr="00DD66B8">
        <w:rPr>
          <w:rFonts w:ascii="Book Antiqua" w:hAnsi="Book Antiqua"/>
          <w:color w:val="000000"/>
          <w:sz w:val="22"/>
          <w:szCs w:val="22"/>
        </w:rPr>
        <w:t>analisis</w:t>
      </w:r>
      <w:proofErr w:type="spellEnd"/>
      <w:r w:rsidRPr="00DD66B8">
        <w:rPr>
          <w:rFonts w:ascii="Book Antiqua" w:hAnsi="Book Antiqua"/>
          <w:color w:val="000000"/>
          <w:sz w:val="22"/>
          <w:szCs w:val="22"/>
        </w:rPr>
        <w:t xml:space="preserve"> data. Pada </w:t>
      </w:r>
      <w:proofErr w:type="spellStart"/>
      <w:r w:rsidRPr="00DD66B8">
        <w:rPr>
          <w:rFonts w:ascii="Book Antiqua" w:hAnsi="Book Antiqua"/>
          <w:color w:val="000000"/>
          <w:sz w:val="22"/>
          <w:szCs w:val="22"/>
        </w:rPr>
        <w:t>tahap</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pelaksanaan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siswa</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terlebih</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dahulu</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diberikan</w:t>
      </w:r>
      <w:proofErr w:type="spellEnd"/>
      <w:r w:rsidRPr="00DD66B8">
        <w:rPr>
          <w:rFonts w:ascii="Book Antiqua" w:hAnsi="Book Antiqua"/>
          <w:color w:val="000000"/>
          <w:sz w:val="22"/>
          <w:szCs w:val="22"/>
        </w:rPr>
        <w:t xml:space="preserve"> </w:t>
      </w:r>
      <w:r w:rsidRPr="00DD66B8">
        <w:rPr>
          <w:rFonts w:ascii="Book Antiqua" w:hAnsi="Book Antiqua"/>
          <w:i/>
          <w:iCs/>
          <w:color w:val="000000"/>
          <w:sz w:val="22"/>
          <w:szCs w:val="22"/>
        </w:rPr>
        <w:t>pretest</w:t>
      </w:r>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untuk</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mengetahui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kemampuan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awal</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kemudian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diberikan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perlakuan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berupa</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pembelajaran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menggunakan</w:t>
      </w:r>
      <w:proofErr w:type="spellEnd"/>
      <w:r w:rsidRPr="00DD66B8">
        <w:rPr>
          <w:rFonts w:ascii="Book Antiqua" w:hAnsi="Book Antiqua"/>
          <w:color w:val="000000"/>
          <w:sz w:val="22"/>
          <w:szCs w:val="22"/>
        </w:rPr>
        <w:t xml:space="preserve"> model </w:t>
      </w:r>
      <w:r w:rsidRPr="00DD66B8">
        <w:rPr>
          <w:rFonts w:ascii="Book Antiqua" w:hAnsi="Book Antiqua"/>
          <w:i/>
          <w:iCs/>
          <w:color w:val="000000"/>
          <w:sz w:val="22"/>
          <w:szCs w:val="22"/>
        </w:rPr>
        <w:t>Game-Based Learning</w:t>
      </w:r>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berbasis</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Educandy</w:t>
      </w:r>
      <w:proofErr w:type="spellEnd"/>
      <w:r w:rsidRPr="00DD66B8">
        <w:rPr>
          <w:rFonts w:ascii="Book Antiqua" w:hAnsi="Book Antiqua"/>
          <w:color w:val="000000"/>
          <w:sz w:val="22"/>
          <w:szCs w:val="22"/>
        </w:rPr>
        <w:t xml:space="preserve">, dan </w:t>
      </w:r>
      <w:proofErr w:type="spellStart"/>
      <w:r w:rsidRPr="00DD66B8">
        <w:rPr>
          <w:rFonts w:ascii="Book Antiqua" w:hAnsi="Book Antiqua"/>
          <w:color w:val="000000"/>
          <w:sz w:val="22"/>
          <w:szCs w:val="22"/>
        </w:rPr>
        <w:t>diakhiri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dengan</w:t>
      </w:r>
      <w:proofErr w:type="spellEnd"/>
      <w:r w:rsidRPr="00DD66B8">
        <w:rPr>
          <w:rFonts w:ascii="Book Antiqua" w:hAnsi="Book Antiqua"/>
          <w:color w:val="000000"/>
          <w:sz w:val="22"/>
          <w:szCs w:val="22"/>
        </w:rPr>
        <w:t xml:space="preserve"> </w:t>
      </w:r>
      <w:proofErr w:type="spellStart"/>
      <w:r w:rsidRPr="00DD66B8">
        <w:rPr>
          <w:rFonts w:ascii="Book Antiqua" w:hAnsi="Book Antiqua"/>
          <w:i/>
          <w:iCs/>
          <w:color w:val="000000"/>
          <w:sz w:val="22"/>
          <w:szCs w:val="22"/>
        </w:rPr>
        <w:t>posttest</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lastRenderedPageBreak/>
        <w:t>untuk</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mengetahui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peningkatan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hasil</w:t>
      </w:r>
      <w:proofErr w:type="spellEnd"/>
      <w:r w:rsidRPr="00DD66B8">
        <w:rPr>
          <w:rFonts w:ascii="Book Antiqua" w:hAnsi="Book Antiqua"/>
          <w:color w:val="000000"/>
          <w:sz w:val="22"/>
          <w:szCs w:val="22"/>
        </w:rPr>
        <w:t xml:space="preserve"> </w:t>
      </w:r>
      <w:proofErr w:type="spellStart"/>
      <w:proofErr w:type="gramStart"/>
      <w:r w:rsidRPr="00DD66B8">
        <w:rPr>
          <w:rFonts w:ascii="Book Antiqua" w:hAnsi="Book Antiqua"/>
          <w:color w:val="000000"/>
          <w:sz w:val="22"/>
          <w:szCs w:val="22"/>
        </w:rPr>
        <w:t>belajar.Instrumen</w:t>
      </w:r>
      <w:proofErr w:type="spellEnd"/>
      <w:proofErr w:type="gram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penelitian</w:t>
      </w:r>
      <w:proofErr w:type="spellEnd"/>
      <w:r w:rsidRPr="00DD66B8">
        <w:rPr>
          <w:rFonts w:ascii="Book Antiqua" w:hAnsi="Book Antiqua"/>
          <w:color w:val="000000"/>
          <w:sz w:val="22"/>
          <w:szCs w:val="22"/>
        </w:rPr>
        <w:t xml:space="preserve"> yang </w:t>
      </w:r>
      <w:proofErr w:type="spellStart"/>
      <w:r w:rsidRPr="00DD66B8">
        <w:rPr>
          <w:rFonts w:ascii="Book Antiqua" w:hAnsi="Book Antiqua"/>
          <w:color w:val="000000"/>
          <w:sz w:val="22"/>
          <w:szCs w:val="22"/>
        </w:rPr>
        <w:t>digunakan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meliputi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tes</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observasi</w:t>
      </w:r>
      <w:proofErr w:type="spellEnd"/>
      <w:r w:rsidRPr="00DD66B8">
        <w:rPr>
          <w:rFonts w:ascii="Book Antiqua" w:hAnsi="Book Antiqua"/>
          <w:color w:val="000000"/>
          <w:sz w:val="22"/>
          <w:szCs w:val="22"/>
        </w:rPr>
        <w:t xml:space="preserve">, dan </w:t>
      </w:r>
      <w:proofErr w:type="spellStart"/>
      <w:r w:rsidRPr="00DD66B8">
        <w:rPr>
          <w:rFonts w:ascii="Book Antiqua" w:hAnsi="Book Antiqua"/>
          <w:color w:val="000000"/>
          <w:sz w:val="22"/>
          <w:szCs w:val="22"/>
        </w:rPr>
        <w:t>dokumentasi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Tes</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digunakan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untuk</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mengukur</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hasil</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belajar</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siswa</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dalam</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bentuk</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soal</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pilihan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ganda</w:t>
      </w:r>
      <w:proofErr w:type="spellEnd"/>
      <w:r w:rsidRPr="00DD66B8">
        <w:rPr>
          <w:rFonts w:ascii="Book Antiqua" w:hAnsi="Book Antiqua"/>
          <w:color w:val="000000"/>
          <w:sz w:val="22"/>
          <w:szCs w:val="22"/>
        </w:rPr>
        <w:t xml:space="preserve"> yang </w:t>
      </w:r>
      <w:proofErr w:type="spellStart"/>
      <w:r w:rsidRPr="00DD66B8">
        <w:rPr>
          <w:rFonts w:ascii="Book Antiqua" w:hAnsi="Book Antiqua"/>
          <w:color w:val="000000"/>
          <w:sz w:val="22"/>
          <w:szCs w:val="22"/>
        </w:rPr>
        <w:t>disusun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berdasarkan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indikator</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materi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Indonesiaku</w:t>
      </w:r>
      <w:proofErr w:type="spellEnd"/>
      <w:r w:rsidRPr="00DD66B8">
        <w:rPr>
          <w:rFonts w:ascii="Book Antiqua" w:hAnsi="Book Antiqua"/>
          <w:color w:val="000000"/>
          <w:sz w:val="22"/>
          <w:szCs w:val="22"/>
        </w:rPr>
        <w:t xml:space="preserve"> Kaya </w:t>
      </w:r>
      <w:proofErr w:type="spellStart"/>
      <w:r w:rsidRPr="00DD66B8">
        <w:rPr>
          <w:rFonts w:ascii="Book Antiqua" w:hAnsi="Book Antiqua"/>
          <w:color w:val="000000"/>
          <w:sz w:val="22"/>
          <w:szCs w:val="22"/>
        </w:rPr>
        <w:t>Budaya</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Observasi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dilakukan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untuk</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mengamati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aktivitas</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siswa</w:t>
      </w:r>
      <w:proofErr w:type="spellEnd"/>
      <w:r w:rsidRPr="00DD66B8">
        <w:rPr>
          <w:rFonts w:ascii="Book Antiqua" w:hAnsi="Book Antiqua"/>
          <w:color w:val="000000"/>
          <w:sz w:val="22"/>
          <w:szCs w:val="22"/>
        </w:rPr>
        <w:t xml:space="preserve"> dan </w:t>
      </w:r>
      <w:proofErr w:type="spellStart"/>
      <w:r w:rsidRPr="00DD66B8">
        <w:rPr>
          <w:rFonts w:ascii="Book Antiqua" w:hAnsi="Book Antiqua"/>
          <w:color w:val="000000"/>
          <w:sz w:val="22"/>
          <w:szCs w:val="22"/>
        </w:rPr>
        <w:t>keterlaksanaan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pembelajaran</w:t>
      </w:r>
      <w:proofErr w:type="spellEnd"/>
      <w:r w:rsidRPr="00DD66B8">
        <w:rPr>
          <w:rFonts w:ascii="Book Antiqua" w:hAnsi="Book Antiqua"/>
          <w:color w:val="000000"/>
          <w:sz w:val="22"/>
          <w:szCs w:val="22"/>
        </w:rPr>
        <w:t xml:space="preserve"> oleh guru </w:t>
      </w:r>
      <w:proofErr w:type="spellStart"/>
      <w:r w:rsidRPr="00DD66B8">
        <w:rPr>
          <w:rFonts w:ascii="Book Antiqua" w:hAnsi="Book Antiqua"/>
          <w:color w:val="000000"/>
          <w:sz w:val="22"/>
          <w:szCs w:val="22"/>
        </w:rPr>
        <w:t>selama</w:t>
      </w:r>
      <w:proofErr w:type="spellEnd"/>
      <w:r w:rsidRPr="00DD66B8">
        <w:rPr>
          <w:rFonts w:ascii="Book Antiqua" w:hAnsi="Book Antiqua"/>
          <w:color w:val="000000"/>
          <w:sz w:val="22"/>
          <w:szCs w:val="22"/>
        </w:rPr>
        <w:t xml:space="preserve"> proses </w:t>
      </w:r>
      <w:proofErr w:type="spellStart"/>
      <w:r w:rsidRPr="00DD66B8">
        <w:rPr>
          <w:rFonts w:ascii="Book Antiqua" w:hAnsi="Book Antiqua"/>
          <w:color w:val="000000"/>
          <w:sz w:val="22"/>
          <w:szCs w:val="22"/>
        </w:rPr>
        <w:t>pembelajaran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berlangsung</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Dokumentasi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digunakan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sebagai</w:t>
      </w:r>
      <w:proofErr w:type="spellEnd"/>
      <w:r w:rsidRPr="00DD66B8">
        <w:rPr>
          <w:rFonts w:ascii="Book Antiqua" w:hAnsi="Book Antiqua"/>
          <w:color w:val="000000"/>
          <w:sz w:val="22"/>
          <w:szCs w:val="22"/>
        </w:rPr>
        <w:t xml:space="preserve"> data </w:t>
      </w:r>
      <w:proofErr w:type="spellStart"/>
      <w:r w:rsidRPr="00DD66B8">
        <w:rPr>
          <w:rFonts w:ascii="Book Antiqua" w:hAnsi="Book Antiqua"/>
          <w:color w:val="000000"/>
          <w:sz w:val="22"/>
          <w:szCs w:val="22"/>
        </w:rPr>
        <w:t>pendukung</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berupa</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foto</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kegiatan</w:t>
      </w:r>
      <w:proofErr w:type="spellEnd"/>
      <w:r w:rsidRPr="00DD66B8">
        <w:rPr>
          <w:rFonts w:ascii="Book Antiqua" w:hAnsi="Book Antiqua"/>
          <w:color w:val="000000"/>
          <w:sz w:val="22"/>
          <w:szCs w:val="22"/>
        </w:rPr>
        <w:t xml:space="preserve"> dan data </w:t>
      </w:r>
      <w:proofErr w:type="spellStart"/>
      <w:r w:rsidRPr="00DD66B8">
        <w:rPr>
          <w:rFonts w:ascii="Book Antiqua" w:hAnsi="Book Antiqua"/>
          <w:color w:val="000000"/>
          <w:sz w:val="22"/>
          <w:szCs w:val="22"/>
        </w:rPr>
        <w:t>nilai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siswa</w:t>
      </w:r>
      <w:proofErr w:type="spellEnd"/>
      <w:r w:rsidRPr="00DD66B8">
        <w:rPr>
          <w:rFonts w:ascii="Book Antiqua" w:hAnsi="Book Antiqua"/>
          <w:color w:val="000000"/>
          <w:sz w:val="22"/>
          <w:szCs w:val="22"/>
        </w:rPr>
        <w:t>.</w:t>
      </w:r>
    </w:p>
    <w:p w14:paraId="7A750FEA" w14:textId="7D64B1C3" w:rsidR="001072B1" w:rsidRPr="00DD66B8" w:rsidRDefault="001072B1" w:rsidP="002A5523">
      <w:pPr>
        <w:spacing w:before="0" w:line="360" w:lineRule="auto"/>
        <w:ind w:firstLine="567"/>
        <w:rPr>
          <w:rFonts w:ascii="Book Antiqua" w:hAnsi="Book Antiqua"/>
          <w:color w:val="000000"/>
          <w:sz w:val="22"/>
          <w:szCs w:val="22"/>
        </w:rPr>
      </w:pPr>
      <w:r w:rsidRPr="00DD66B8">
        <w:rPr>
          <w:rFonts w:ascii="Book Antiqua" w:hAnsi="Book Antiqua"/>
          <w:color w:val="000000"/>
          <w:sz w:val="22"/>
          <w:szCs w:val="22"/>
        </w:rPr>
        <w:t xml:space="preserve">Teknik </w:t>
      </w:r>
      <w:proofErr w:type="spellStart"/>
      <w:r w:rsidRPr="00DD66B8">
        <w:rPr>
          <w:rFonts w:ascii="Book Antiqua" w:hAnsi="Book Antiqua"/>
          <w:color w:val="000000"/>
          <w:sz w:val="22"/>
          <w:szCs w:val="22"/>
        </w:rPr>
        <w:t>pengumpulan</w:t>
      </w:r>
      <w:proofErr w:type="spellEnd"/>
      <w:r w:rsidRPr="00DD66B8">
        <w:rPr>
          <w:rFonts w:ascii="Book Antiqua" w:hAnsi="Book Antiqua"/>
          <w:color w:val="000000"/>
          <w:sz w:val="22"/>
          <w:szCs w:val="22"/>
        </w:rPr>
        <w:t xml:space="preserve"> data </w:t>
      </w:r>
      <w:proofErr w:type="spellStart"/>
      <w:r w:rsidRPr="00DD66B8">
        <w:rPr>
          <w:rFonts w:ascii="Book Antiqua" w:hAnsi="Book Antiqua"/>
          <w:color w:val="000000"/>
          <w:sz w:val="22"/>
          <w:szCs w:val="22"/>
        </w:rPr>
        <w:t>dilakukan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melalui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observasi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tes</w:t>
      </w:r>
      <w:proofErr w:type="spellEnd"/>
      <w:r w:rsidRPr="00DD66B8">
        <w:rPr>
          <w:rFonts w:ascii="Book Antiqua" w:hAnsi="Book Antiqua"/>
          <w:color w:val="000000"/>
          <w:sz w:val="22"/>
          <w:szCs w:val="22"/>
        </w:rPr>
        <w:t xml:space="preserve">, dan </w:t>
      </w:r>
      <w:proofErr w:type="spellStart"/>
      <w:r w:rsidRPr="00DD66B8">
        <w:rPr>
          <w:rFonts w:ascii="Book Antiqua" w:hAnsi="Book Antiqua"/>
          <w:color w:val="000000"/>
          <w:sz w:val="22"/>
          <w:szCs w:val="22"/>
        </w:rPr>
        <w:t>dokumentasi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Observasi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digunakan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untuk</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mengamati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keterlibatan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siswa</w:t>
      </w:r>
      <w:proofErr w:type="spellEnd"/>
      <w:r w:rsidRPr="00DD66B8">
        <w:rPr>
          <w:rFonts w:ascii="Book Antiqua" w:hAnsi="Book Antiqua"/>
          <w:color w:val="000000"/>
          <w:sz w:val="22"/>
          <w:szCs w:val="22"/>
        </w:rPr>
        <w:t xml:space="preserve"> dan </w:t>
      </w:r>
      <w:proofErr w:type="spellStart"/>
      <w:r w:rsidRPr="00DD66B8">
        <w:rPr>
          <w:rFonts w:ascii="Book Antiqua" w:hAnsi="Book Antiqua"/>
          <w:color w:val="000000"/>
          <w:sz w:val="22"/>
          <w:szCs w:val="22"/>
        </w:rPr>
        <w:t>pelaksanaan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pembelajaran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tes</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digunakan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untuk</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mengukur</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hasil</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belajar</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melalui</w:t>
      </w:r>
      <w:proofErr w:type="spellEnd"/>
      <w:r w:rsidRPr="00DD66B8">
        <w:rPr>
          <w:rFonts w:ascii="Book Antiqua" w:hAnsi="Book Antiqua"/>
          <w:color w:val="000000"/>
          <w:sz w:val="22"/>
          <w:szCs w:val="22"/>
        </w:rPr>
        <w:t xml:space="preserve"> </w:t>
      </w:r>
      <w:r w:rsidRPr="00DD66B8">
        <w:rPr>
          <w:rFonts w:ascii="Book Antiqua" w:hAnsi="Book Antiqua"/>
          <w:i/>
          <w:iCs/>
          <w:color w:val="000000"/>
          <w:sz w:val="22"/>
          <w:szCs w:val="22"/>
        </w:rPr>
        <w:t>pretest</w:t>
      </w:r>
      <w:r w:rsidRPr="00DD66B8">
        <w:rPr>
          <w:rFonts w:ascii="Book Antiqua" w:hAnsi="Book Antiqua"/>
          <w:color w:val="000000"/>
          <w:sz w:val="22"/>
          <w:szCs w:val="22"/>
        </w:rPr>
        <w:t xml:space="preserve"> dan </w:t>
      </w:r>
      <w:proofErr w:type="spellStart"/>
      <w:r w:rsidRPr="00DD66B8">
        <w:rPr>
          <w:rFonts w:ascii="Book Antiqua" w:hAnsi="Book Antiqua"/>
          <w:i/>
          <w:iCs/>
          <w:color w:val="000000"/>
          <w:sz w:val="22"/>
          <w:szCs w:val="22"/>
        </w:rPr>
        <w:t>posttest</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sedangkan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dokumentasi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digunakan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untuk</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melengkapi</w:t>
      </w:r>
      <w:proofErr w:type="spellEnd"/>
      <w:r w:rsidRPr="00DD66B8">
        <w:rPr>
          <w:rFonts w:ascii="Book Antiqua" w:hAnsi="Book Antiqua"/>
          <w:color w:val="000000"/>
          <w:sz w:val="22"/>
          <w:szCs w:val="22"/>
        </w:rPr>
        <w:t xml:space="preserve"> data </w:t>
      </w:r>
      <w:proofErr w:type="spellStart"/>
      <w:r w:rsidRPr="00DD66B8">
        <w:rPr>
          <w:rFonts w:ascii="Book Antiqua" w:hAnsi="Book Antiqua"/>
          <w:color w:val="000000"/>
          <w:sz w:val="22"/>
          <w:szCs w:val="22"/>
        </w:rPr>
        <w:t>penelitian</w:t>
      </w:r>
      <w:proofErr w:type="spellEnd"/>
      <w:r w:rsidRPr="00DD66B8">
        <w:rPr>
          <w:rFonts w:ascii="Book Antiqua" w:hAnsi="Book Antiqua"/>
          <w:color w:val="000000"/>
          <w:sz w:val="22"/>
          <w:szCs w:val="22"/>
        </w:rPr>
        <w:t>.</w:t>
      </w:r>
      <w:r w:rsidR="00CC3826">
        <w:rPr>
          <w:rFonts w:ascii="Book Antiqua" w:hAnsi="Book Antiqua"/>
          <w:color w:val="000000"/>
          <w:sz w:val="22"/>
          <w:szCs w:val="22"/>
        </w:rPr>
        <w:t xml:space="preserve"> </w:t>
      </w:r>
      <w:proofErr w:type="spellStart"/>
      <w:r w:rsidRPr="00DD66B8">
        <w:rPr>
          <w:rFonts w:ascii="Book Antiqua" w:hAnsi="Book Antiqua"/>
          <w:color w:val="000000"/>
          <w:sz w:val="22"/>
          <w:szCs w:val="22"/>
        </w:rPr>
        <w:t>Analisis</w:t>
      </w:r>
      <w:proofErr w:type="spellEnd"/>
      <w:r w:rsidRPr="00DD66B8">
        <w:rPr>
          <w:rFonts w:ascii="Book Antiqua" w:hAnsi="Book Antiqua"/>
          <w:color w:val="000000"/>
          <w:sz w:val="22"/>
          <w:szCs w:val="22"/>
        </w:rPr>
        <w:t xml:space="preserve"> data </w:t>
      </w:r>
      <w:proofErr w:type="spellStart"/>
      <w:r w:rsidRPr="00DD66B8">
        <w:rPr>
          <w:rFonts w:ascii="Book Antiqua" w:hAnsi="Book Antiqua"/>
          <w:color w:val="000000"/>
          <w:sz w:val="22"/>
          <w:szCs w:val="22"/>
        </w:rPr>
        <w:t>dilakukan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melalui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analisis</w:t>
      </w:r>
      <w:proofErr w:type="spellEnd"/>
      <w:r w:rsidRPr="00DD66B8">
        <w:rPr>
          <w:rFonts w:ascii="Book Antiqua" w:hAnsi="Book Antiqua"/>
          <w:color w:val="000000"/>
          <w:sz w:val="22"/>
          <w:szCs w:val="22"/>
        </w:rPr>
        <w:t xml:space="preserve"> N-Gain</w:t>
      </w:r>
      <w:r w:rsidR="00CC3826">
        <w:rPr>
          <w:rFonts w:ascii="Book Antiqua" w:hAnsi="Book Antiqua"/>
          <w:color w:val="000000"/>
          <w:sz w:val="22"/>
          <w:szCs w:val="22"/>
        </w:rPr>
        <w:t xml:space="preserve"> dab</w:t>
      </w:r>
      <w:r w:rsidRPr="00DD66B8">
        <w:rPr>
          <w:rFonts w:ascii="Book Antiqua" w:hAnsi="Book Antiqua"/>
          <w:color w:val="000000"/>
          <w:sz w:val="22"/>
          <w:szCs w:val="22"/>
        </w:rPr>
        <w:t xml:space="preserve"> uji </w:t>
      </w:r>
      <w:proofErr w:type="spellStart"/>
      <w:r w:rsidRPr="00DD66B8">
        <w:rPr>
          <w:rFonts w:ascii="Book Antiqua" w:hAnsi="Book Antiqua"/>
          <w:color w:val="000000"/>
          <w:sz w:val="22"/>
          <w:szCs w:val="22"/>
        </w:rPr>
        <w:t>hipotesis</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Analisis</w:t>
      </w:r>
      <w:proofErr w:type="spellEnd"/>
      <w:r w:rsidRPr="00DD66B8">
        <w:rPr>
          <w:rFonts w:ascii="Book Antiqua" w:hAnsi="Book Antiqua"/>
          <w:color w:val="000000"/>
          <w:sz w:val="22"/>
          <w:szCs w:val="22"/>
        </w:rPr>
        <w:t xml:space="preserve"> N-Gain </w:t>
      </w:r>
      <w:proofErr w:type="spellStart"/>
      <w:r w:rsidRPr="00DD66B8">
        <w:rPr>
          <w:rFonts w:ascii="Book Antiqua" w:hAnsi="Book Antiqua"/>
          <w:color w:val="000000"/>
          <w:sz w:val="22"/>
          <w:szCs w:val="22"/>
        </w:rPr>
        <w:t>digunakan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untuk</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mengetahui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peningkatan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hasil</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belajar</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siswa</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setelah</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perlakuan</w:t>
      </w:r>
      <w:proofErr w:type="spellEnd"/>
      <w:r w:rsidRPr="00DD66B8">
        <w:rPr>
          <w:rFonts w:ascii="Book Antiqua" w:hAnsi="Book Antiqua"/>
          <w:color w:val="000000"/>
          <w:sz w:val="22"/>
          <w:szCs w:val="22"/>
        </w:rPr>
        <w:t xml:space="preserve">. Uji </w:t>
      </w:r>
      <w:proofErr w:type="spellStart"/>
      <w:r w:rsidRPr="00DD66B8">
        <w:rPr>
          <w:rFonts w:ascii="Book Antiqua" w:hAnsi="Book Antiqua"/>
          <w:color w:val="000000"/>
          <w:sz w:val="22"/>
          <w:szCs w:val="22"/>
        </w:rPr>
        <w:t>hipotesis</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dilakukan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menggunakan</w:t>
      </w:r>
      <w:proofErr w:type="spellEnd"/>
      <w:r w:rsidRPr="00DD66B8">
        <w:rPr>
          <w:rFonts w:ascii="Book Antiqua" w:hAnsi="Book Antiqua"/>
          <w:color w:val="000000"/>
          <w:sz w:val="22"/>
          <w:szCs w:val="22"/>
        </w:rPr>
        <w:t xml:space="preserve"> </w:t>
      </w:r>
      <w:r w:rsidRPr="00DD66B8">
        <w:rPr>
          <w:rFonts w:ascii="Book Antiqua" w:hAnsi="Book Antiqua"/>
          <w:i/>
          <w:iCs/>
          <w:color w:val="000000"/>
          <w:sz w:val="22"/>
          <w:szCs w:val="22"/>
        </w:rPr>
        <w:t>paired sample t-test</w:t>
      </w:r>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untuk</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mengetahui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ada</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tidaknya</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perbedaan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signifikan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antara</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nilai</w:t>
      </w:r>
      <w:proofErr w:type="spellEnd"/>
      <w:r w:rsidRPr="00DD66B8">
        <w:rPr>
          <w:rFonts w:ascii="Book Antiqua" w:hAnsi="Book Antiqua"/>
          <w:color w:val="000000"/>
          <w:sz w:val="22"/>
          <w:szCs w:val="22"/>
        </w:rPr>
        <w:t xml:space="preserve"> </w:t>
      </w:r>
      <w:r w:rsidRPr="00DD66B8">
        <w:rPr>
          <w:rFonts w:ascii="Book Antiqua" w:hAnsi="Book Antiqua"/>
          <w:i/>
          <w:iCs/>
          <w:color w:val="000000"/>
          <w:sz w:val="22"/>
          <w:szCs w:val="22"/>
        </w:rPr>
        <w:t>pretest</w:t>
      </w:r>
      <w:r w:rsidRPr="00DD66B8">
        <w:rPr>
          <w:rFonts w:ascii="Book Antiqua" w:hAnsi="Book Antiqua"/>
          <w:color w:val="000000"/>
          <w:sz w:val="22"/>
          <w:szCs w:val="22"/>
        </w:rPr>
        <w:t xml:space="preserve"> dan </w:t>
      </w:r>
      <w:proofErr w:type="spellStart"/>
      <w:r w:rsidRPr="00DD66B8">
        <w:rPr>
          <w:rFonts w:ascii="Book Antiqua" w:hAnsi="Book Antiqua"/>
          <w:i/>
          <w:iCs/>
          <w:color w:val="000000"/>
          <w:sz w:val="22"/>
          <w:szCs w:val="22"/>
        </w:rPr>
        <w:t>posttest</w:t>
      </w:r>
      <w:proofErr w:type="spellEnd"/>
      <w:r w:rsidRPr="00DD66B8">
        <w:rPr>
          <w:rFonts w:ascii="Book Antiqua" w:hAnsi="Book Antiqua"/>
          <w:color w:val="000000"/>
          <w:sz w:val="22"/>
          <w:szCs w:val="22"/>
        </w:rPr>
        <w:t>.</w:t>
      </w:r>
    </w:p>
    <w:p w14:paraId="77F07466" w14:textId="77777777" w:rsidR="001072B1" w:rsidRDefault="001072B1" w:rsidP="002A5523">
      <w:pPr>
        <w:spacing w:before="0" w:line="360" w:lineRule="auto"/>
        <w:ind w:firstLine="567"/>
        <w:rPr>
          <w:rFonts w:ascii="Book Antiqua" w:hAnsi="Book Antiqua"/>
          <w:color w:val="000000"/>
          <w:sz w:val="22"/>
          <w:szCs w:val="22"/>
        </w:rPr>
      </w:pPr>
      <w:r w:rsidRPr="00DD66B8">
        <w:rPr>
          <w:rFonts w:ascii="Book Antiqua" w:hAnsi="Book Antiqua"/>
          <w:color w:val="000000"/>
          <w:sz w:val="22"/>
          <w:szCs w:val="22"/>
        </w:rPr>
        <w:t xml:space="preserve">Selain </w:t>
      </w:r>
      <w:proofErr w:type="spellStart"/>
      <w:r w:rsidRPr="00DD66B8">
        <w:rPr>
          <w:rFonts w:ascii="Book Antiqua" w:hAnsi="Book Antiqua"/>
          <w:color w:val="000000"/>
          <w:sz w:val="22"/>
          <w:szCs w:val="22"/>
        </w:rPr>
        <w:t>itu</w:t>
      </w:r>
      <w:proofErr w:type="spellEnd"/>
      <w:r w:rsidRPr="00DD66B8">
        <w:rPr>
          <w:rFonts w:ascii="Book Antiqua" w:hAnsi="Book Antiqua"/>
          <w:color w:val="000000"/>
          <w:sz w:val="22"/>
          <w:szCs w:val="22"/>
        </w:rPr>
        <w:t xml:space="preserve">, data </w:t>
      </w:r>
      <w:proofErr w:type="spellStart"/>
      <w:r w:rsidRPr="00DD66B8">
        <w:rPr>
          <w:rFonts w:ascii="Book Antiqua" w:hAnsi="Book Antiqua"/>
          <w:color w:val="000000"/>
          <w:sz w:val="22"/>
          <w:szCs w:val="22"/>
        </w:rPr>
        <w:t>observasi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dianalisis</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dengan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menghitung</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skor</w:t>
      </w:r>
      <w:proofErr w:type="spellEnd"/>
      <w:r w:rsidRPr="00DD66B8">
        <w:rPr>
          <w:rFonts w:ascii="Book Antiqua" w:hAnsi="Book Antiqua"/>
          <w:color w:val="000000"/>
          <w:sz w:val="22"/>
          <w:szCs w:val="22"/>
        </w:rPr>
        <w:t xml:space="preserve"> rata-rata </w:t>
      </w:r>
      <w:proofErr w:type="spellStart"/>
      <w:r w:rsidRPr="00DD66B8">
        <w:rPr>
          <w:rFonts w:ascii="Book Antiqua" w:hAnsi="Book Antiqua"/>
          <w:color w:val="000000"/>
          <w:sz w:val="22"/>
          <w:szCs w:val="22"/>
        </w:rPr>
        <w:t>untuk</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mengetahui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tingkat</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aktivitas</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siswa</w:t>
      </w:r>
      <w:proofErr w:type="spellEnd"/>
      <w:r w:rsidRPr="00DD66B8">
        <w:rPr>
          <w:rFonts w:ascii="Book Antiqua" w:hAnsi="Book Antiqua"/>
          <w:color w:val="000000"/>
          <w:sz w:val="22"/>
          <w:szCs w:val="22"/>
        </w:rPr>
        <w:t xml:space="preserve"> dan </w:t>
      </w:r>
      <w:proofErr w:type="spellStart"/>
      <w:r w:rsidRPr="00DD66B8">
        <w:rPr>
          <w:rFonts w:ascii="Book Antiqua" w:hAnsi="Book Antiqua"/>
          <w:color w:val="000000"/>
          <w:sz w:val="22"/>
          <w:szCs w:val="22"/>
        </w:rPr>
        <w:t>keterlaksanaan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pembelajaran</w:t>
      </w:r>
      <w:proofErr w:type="spellEnd"/>
      <w:r w:rsidRPr="00DD66B8">
        <w:rPr>
          <w:rFonts w:ascii="Book Antiqua" w:hAnsi="Book Antiqua"/>
          <w:color w:val="000000"/>
          <w:sz w:val="22"/>
          <w:szCs w:val="22"/>
        </w:rPr>
        <w:t xml:space="preserve">. Hasil </w:t>
      </w:r>
      <w:proofErr w:type="spellStart"/>
      <w:r w:rsidRPr="00DD66B8">
        <w:rPr>
          <w:rFonts w:ascii="Book Antiqua" w:hAnsi="Book Antiqua"/>
          <w:color w:val="000000"/>
          <w:sz w:val="22"/>
          <w:szCs w:val="22"/>
        </w:rPr>
        <w:t>analisis</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kemudian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diinterpretasikan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berdasarkan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kategori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penilaian</w:t>
      </w:r>
      <w:proofErr w:type="spellEnd"/>
      <w:r w:rsidRPr="00DD66B8">
        <w:rPr>
          <w:rFonts w:ascii="Book Antiqua" w:hAnsi="Book Antiqua"/>
          <w:color w:val="000000"/>
          <w:sz w:val="22"/>
          <w:szCs w:val="22"/>
        </w:rPr>
        <w:t xml:space="preserve"> yang </w:t>
      </w:r>
      <w:proofErr w:type="spellStart"/>
      <w:r w:rsidRPr="00DD66B8">
        <w:rPr>
          <w:rFonts w:ascii="Book Antiqua" w:hAnsi="Book Antiqua"/>
          <w:color w:val="000000"/>
          <w:sz w:val="22"/>
          <w:szCs w:val="22"/>
        </w:rPr>
        <w:t>telah</w:t>
      </w:r>
      <w:proofErr w:type="spellEnd"/>
      <w:r w:rsidRPr="00DD66B8">
        <w:rPr>
          <w:rFonts w:ascii="Book Antiqua" w:hAnsi="Book Antiqua"/>
          <w:color w:val="000000"/>
          <w:sz w:val="22"/>
          <w:szCs w:val="22"/>
        </w:rPr>
        <w:t xml:space="preserve"> </w:t>
      </w:r>
      <w:proofErr w:type="spellStart"/>
      <w:proofErr w:type="gramStart"/>
      <w:r w:rsidRPr="00DD66B8">
        <w:rPr>
          <w:rFonts w:ascii="Book Antiqua" w:hAnsi="Book Antiqua"/>
          <w:color w:val="000000"/>
          <w:sz w:val="22"/>
          <w:szCs w:val="22"/>
        </w:rPr>
        <w:t>ditentukan.Dengan</w:t>
      </w:r>
      <w:proofErr w:type="spellEnd"/>
      <w:proofErr w:type="gram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demikian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metode</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penelitian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ini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dirancang</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untuk</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memberikan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gambaran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empiris</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mengenai</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efektivitas</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penerapan</w:t>
      </w:r>
      <w:proofErr w:type="spellEnd"/>
      <w:r w:rsidRPr="00DD66B8">
        <w:rPr>
          <w:rFonts w:ascii="Book Antiqua" w:hAnsi="Book Antiqua"/>
          <w:color w:val="000000"/>
          <w:sz w:val="22"/>
          <w:szCs w:val="22"/>
        </w:rPr>
        <w:t xml:space="preserve"> </w:t>
      </w:r>
      <w:r w:rsidRPr="00DD66B8">
        <w:rPr>
          <w:rFonts w:ascii="Book Antiqua" w:hAnsi="Book Antiqua"/>
          <w:i/>
          <w:iCs/>
          <w:color w:val="000000"/>
          <w:sz w:val="22"/>
          <w:szCs w:val="22"/>
        </w:rPr>
        <w:t>Game-Based Learning</w:t>
      </w:r>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berbasis</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Educandy</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dalam</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meningkatkan</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hasil</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belajar</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siswa</w:t>
      </w:r>
      <w:proofErr w:type="spellEnd"/>
      <w:r w:rsidRPr="00DD66B8">
        <w:rPr>
          <w:rFonts w:ascii="Book Antiqua" w:hAnsi="Book Antiqua"/>
          <w:color w:val="000000"/>
          <w:sz w:val="22"/>
          <w:szCs w:val="22"/>
        </w:rPr>
        <w:t xml:space="preserve"> </w:t>
      </w:r>
      <w:proofErr w:type="spellStart"/>
      <w:r w:rsidRPr="00DD66B8">
        <w:rPr>
          <w:rFonts w:ascii="Book Antiqua" w:hAnsi="Book Antiqua"/>
          <w:color w:val="000000"/>
          <w:sz w:val="22"/>
          <w:szCs w:val="22"/>
        </w:rPr>
        <w:t>kelas</w:t>
      </w:r>
      <w:proofErr w:type="spellEnd"/>
      <w:r w:rsidRPr="00DD66B8">
        <w:rPr>
          <w:rFonts w:ascii="Book Antiqua" w:hAnsi="Book Antiqua"/>
          <w:color w:val="000000"/>
          <w:sz w:val="22"/>
          <w:szCs w:val="22"/>
        </w:rPr>
        <w:t xml:space="preserve"> IV SD Negeri </w:t>
      </w:r>
      <w:proofErr w:type="spellStart"/>
      <w:r w:rsidRPr="00DD66B8">
        <w:rPr>
          <w:rFonts w:ascii="Book Antiqua" w:hAnsi="Book Antiqua"/>
          <w:color w:val="000000"/>
          <w:sz w:val="22"/>
          <w:szCs w:val="22"/>
        </w:rPr>
        <w:t>Samahani</w:t>
      </w:r>
      <w:proofErr w:type="spellEnd"/>
      <w:r w:rsidRPr="00DD66B8">
        <w:rPr>
          <w:rFonts w:ascii="Book Antiqua" w:hAnsi="Book Antiqua"/>
          <w:color w:val="000000"/>
          <w:sz w:val="22"/>
          <w:szCs w:val="22"/>
        </w:rPr>
        <w:t>.</w:t>
      </w:r>
    </w:p>
    <w:p w14:paraId="7E509E84" w14:textId="77777777" w:rsidR="00DD66B8" w:rsidRPr="00DD66B8" w:rsidRDefault="00DD66B8" w:rsidP="00E9435D">
      <w:pPr>
        <w:spacing w:before="0" w:line="360" w:lineRule="auto"/>
        <w:ind w:firstLine="720"/>
        <w:rPr>
          <w:rFonts w:ascii="Book Antiqua" w:hAnsi="Book Antiqua"/>
          <w:color w:val="000000"/>
          <w:sz w:val="22"/>
          <w:szCs w:val="22"/>
        </w:rPr>
      </w:pPr>
    </w:p>
    <w:p w14:paraId="1E1A4C5B" w14:textId="77777777" w:rsidR="00277012" w:rsidRPr="006A231C" w:rsidRDefault="00277012" w:rsidP="00FA0BB3">
      <w:pPr>
        <w:pStyle w:val="Heading1"/>
        <w:spacing w:before="0" w:line="360" w:lineRule="auto"/>
        <w:jc w:val="left"/>
        <w:rPr>
          <w:rFonts w:ascii="Book Antiqua" w:hAnsi="Book Antiqua"/>
          <w:b w:val="0"/>
          <w:sz w:val="22"/>
          <w:szCs w:val="22"/>
        </w:rPr>
      </w:pPr>
      <w:r w:rsidRPr="006A231C">
        <w:rPr>
          <w:rFonts w:ascii="Book Antiqua" w:hAnsi="Book Antiqua"/>
          <w:sz w:val="22"/>
          <w:szCs w:val="22"/>
        </w:rPr>
        <w:t>HASIL DAN PEMBAHASAN</w:t>
      </w:r>
    </w:p>
    <w:p w14:paraId="770967C2" w14:textId="77777777" w:rsidR="00C520AD" w:rsidRPr="001D600F" w:rsidRDefault="00C520AD" w:rsidP="002A5523">
      <w:pPr>
        <w:spacing w:before="0" w:line="360" w:lineRule="auto"/>
        <w:ind w:firstLine="567"/>
        <w:rPr>
          <w:rFonts w:ascii="Book Antiqua" w:hAnsi="Book Antiqua"/>
          <w:color w:val="000000"/>
          <w:sz w:val="22"/>
          <w:szCs w:val="22"/>
        </w:rPr>
      </w:pPr>
      <w:proofErr w:type="spellStart"/>
      <w:r w:rsidRPr="001D600F">
        <w:rPr>
          <w:rFonts w:ascii="Book Antiqua" w:hAnsi="Book Antiqua"/>
          <w:color w:val="000000"/>
          <w:sz w:val="22"/>
          <w:szCs w:val="22"/>
        </w:rPr>
        <w:t>Penelitian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ini</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bertujuan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untuk</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mengetahui</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pengaruh</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penerapan</w:t>
      </w:r>
      <w:proofErr w:type="spellEnd"/>
      <w:r w:rsidRPr="001D600F">
        <w:rPr>
          <w:rFonts w:ascii="Book Antiqua" w:hAnsi="Book Antiqua"/>
          <w:color w:val="000000"/>
          <w:sz w:val="22"/>
          <w:szCs w:val="22"/>
        </w:rPr>
        <w:t xml:space="preserve"> </w:t>
      </w:r>
      <w:r w:rsidRPr="001D600F">
        <w:rPr>
          <w:rFonts w:ascii="Book Antiqua" w:hAnsi="Book Antiqua"/>
          <w:i/>
          <w:iCs/>
          <w:color w:val="000000"/>
          <w:sz w:val="22"/>
          <w:szCs w:val="22"/>
        </w:rPr>
        <w:t>Game-Based Learning</w:t>
      </w:r>
      <w:r w:rsidRPr="001D600F">
        <w:rPr>
          <w:rFonts w:ascii="Book Antiqua" w:hAnsi="Book Antiqua"/>
          <w:color w:val="000000"/>
          <w:sz w:val="22"/>
          <w:szCs w:val="22"/>
        </w:rPr>
        <w:t xml:space="preserve"> (GBL) </w:t>
      </w:r>
      <w:proofErr w:type="spellStart"/>
      <w:r w:rsidRPr="001D600F">
        <w:rPr>
          <w:rFonts w:ascii="Book Antiqua" w:hAnsi="Book Antiqua"/>
          <w:color w:val="000000"/>
          <w:sz w:val="22"/>
          <w:szCs w:val="22"/>
        </w:rPr>
        <w:t>berbasis</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Educandy</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terhadap</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hasil</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belajar</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siswa</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kelas</w:t>
      </w:r>
      <w:proofErr w:type="spellEnd"/>
      <w:r w:rsidRPr="001D600F">
        <w:rPr>
          <w:rFonts w:ascii="Book Antiqua" w:hAnsi="Book Antiqua"/>
          <w:color w:val="000000"/>
          <w:sz w:val="22"/>
          <w:szCs w:val="22"/>
        </w:rPr>
        <w:t xml:space="preserve"> IV SD Negeri </w:t>
      </w:r>
      <w:proofErr w:type="spellStart"/>
      <w:r w:rsidRPr="001D600F">
        <w:rPr>
          <w:rFonts w:ascii="Book Antiqua" w:hAnsi="Book Antiqua"/>
          <w:color w:val="000000"/>
          <w:sz w:val="22"/>
          <w:szCs w:val="22"/>
        </w:rPr>
        <w:t>Samahani</w:t>
      </w:r>
      <w:proofErr w:type="spellEnd"/>
      <w:r w:rsidRPr="001D600F">
        <w:rPr>
          <w:rFonts w:ascii="Book Antiqua" w:hAnsi="Book Antiqua"/>
          <w:color w:val="000000"/>
          <w:sz w:val="22"/>
          <w:szCs w:val="22"/>
        </w:rPr>
        <w:t xml:space="preserve">. Data </w:t>
      </w:r>
      <w:proofErr w:type="spellStart"/>
      <w:r w:rsidRPr="001D600F">
        <w:rPr>
          <w:rFonts w:ascii="Book Antiqua" w:hAnsi="Book Antiqua"/>
          <w:color w:val="000000"/>
          <w:sz w:val="22"/>
          <w:szCs w:val="22"/>
        </w:rPr>
        <w:t>diperoleh</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melalui</w:t>
      </w:r>
      <w:proofErr w:type="spellEnd"/>
      <w:r w:rsidRPr="001D600F">
        <w:rPr>
          <w:rFonts w:ascii="Book Antiqua" w:hAnsi="Book Antiqua"/>
          <w:color w:val="000000"/>
          <w:sz w:val="22"/>
          <w:szCs w:val="22"/>
        </w:rPr>
        <w:t xml:space="preserve"> </w:t>
      </w:r>
      <w:r w:rsidRPr="001D600F">
        <w:rPr>
          <w:rFonts w:ascii="Book Antiqua" w:hAnsi="Book Antiqua"/>
          <w:i/>
          <w:iCs/>
          <w:color w:val="000000"/>
          <w:sz w:val="22"/>
          <w:szCs w:val="22"/>
        </w:rPr>
        <w:t xml:space="preserve">pretest, </w:t>
      </w:r>
      <w:proofErr w:type="spellStart"/>
      <w:r w:rsidRPr="001D600F">
        <w:rPr>
          <w:rFonts w:ascii="Book Antiqua" w:hAnsi="Book Antiqua"/>
          <w:i/>
          <w:iCs/>
          <w:color w:val="000000"/>
          <w:sz w:val="22"/>
          <w:szCs w:val="22"/>
        </w:rPr>
        <w:t>posttest</w:t>
      </w:r>
      <w:proofErr w:type="spellEnd"/>
      <w:r w:rsidRPr="001D600F">
        <w:rPr>
          <w:rFonts w:ascii="Book Antiqua" w:hAnsi="Book Antiqua"/>
          <w:i/>
          <w:iCs/>
          <w:color w:val="000000"/>
          <w:sz w:val="22"/>
          <w:szCs w:val="22"/>
        </w:rPr>
        <w:t>,</w:t>
      </w:r>
      <w:r w:rsidRPr="001D600F">
        <w:rPr>
          <w:rFonts w:ascii="Book Antiqua" w:hAnsi="Book Antiqua"/>
          <w:color w:val="000000"/>
          <w:sz w:val="22"/>
          <w:szCs w:val="22"/>
        </w:rPr>
        <w:t xml:space="preserve"> uji N-Gain, uji </w:t>
      </w:r>
      <w:proofErr w:type="spellStart"/>
      <w:r w:rsidRPr="001D600F">
        <w:rPr>
          <w:rFonts w:ascii="Book Antiqua" w:hAnsi="Book Antiqua"/>
          <w:color w:val="000000"/>
          <w:sz w:val="22"/>
          <w:szCs w:val="22"/>
        </w:rPr>
        <w:t>hipotesis</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serta</w:t>
      </w:r>
      <w:proofErr w:type="spellEnd"/>
      <w:r w:rsidRPr="001D600F">
        <w:rPr>
          <w:rFonts w:ascii="Book Antiqua" w:hAnsi="Book Antiqua"/>
          <w:color w:val="000000"/>
          <w:sz w:val="22"/>
          <w:szCs w:val="22"/>
        </w:rPr>
        <w:t xml:space="preserve"> </w:t>
      </w:r>
      <w:proofErr w:type="spellStart"/>
      <w:proofErr w:type="gramStart"/>
      <w:r w:rsidRPr="001D600F">
        <w:rPr>
          <w:rFonts w:ascii="Book Antiqua" w:hAnsi="Book Antiqua"/>
          <w:color w:val="000000"/>
          <w:sz w:val="22"/>
          <w:szCs w:val="22"/>
        </w:rPr>
        <w:t>observasi.Secara</w:t>
      </w:r>
      <w:proofErr w:type="spellEnd"/>
      <w:proofErr w:type="gram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umum</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hasil</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penelitian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menunjukkan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adanya</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peningkatan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hasil</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belajar</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siswa</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setelah</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diberikan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perlakuan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berupa</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pembelajaran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menggunakan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Educandy</w:t>
      </w:r>
      <w:proofErr w:type="spellEnd"/>
      <w:r w:rsidRPr="001D600F">
        <w:rPr>
          <w:rFonts w:ascii="Book Antiqua" w:hAnsi="Book Antiqua"/>
          <w:color w:val="000000"/>
          <w:sz w:val="22"/>
          <w:szCs w:val="22"/>
        </w:rPr>
        <w:t xml:space="preserve">. Hal </w:t>
      </w:r>
      <w:proofErr w:type="spellStart"/>
      <w:r w:rsidRPr="001D600F">
        <w:rPr>
          <w:rFonts w:ascii="Book Antiqua" w:hAnsi="Book Antiqua"/>
          <w:color w:val="000000"/>
          <w:sz w:val="22"/>
          <w:szCs w:val="22"/>
        </w:rPr>
        <w:t>ini</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mengindikasikan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bahwa</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pembelajaran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berbasis</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permainan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mampu</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meningkatkan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pemahaman</w:t>
      </w:r>
      <w:proofErr w:type="spellEnd"/>
      <w:r w:rsidRPr="001D600F">
        <w:rPr>
          <w:rFonts w:ascii="Book Antiqua" w:hAnsi="Book Antiqua"/>
          <w:color w:val="000000"/>
          <w:sz w:val="22"/>
          <w:szCs w:val="22"/>
        </w:rPr>
        <w:t xml:space="preserve"> dan </w:t>
      </w:r>
      <w:proofErr w:type="spellStart"/>
      <w:r w:rsidRPr="001D600F">
        <w:rPr>
          <w:rFonts w:ascii="Book Antiqua" w:hAnsi="Book Antiqua"/>
          <w:color w:val="000000"/>
          <w:sz w:val="22"/>
          <w:szCs w:val="22"/>
        </w:rPr>
        <w:t>keterlibatan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siswa</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secara</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aktif</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dalam</w:t>
      </w:r>
      <w:proofErr w:type="spellEnd"/>
      <w:r w:rsidRPr="001D600F">
        <w:rPr>
          <w:rFonts w:ascii="Book Antiqua" w:hAnsi="Book Antiqua"/>
          <w:color w:val="000000"/>
          <w:sz w:val="22"/>
          <w:szCs w:val="22"/>
        </w:rPr>
        <w:t xml:space="preserve"> proses </w:t>
      </w:r>
      <w:proofErr w:type="spellStart"/>
      <w:proofErr w:type="gramStart"/>
      <w:r w:rsidRPr="001D600F">
        <w:rPr>
          <w:rFonts w:ascii="Book Antiqua" w:hAnsi="Book Antiqua"/>
          <w:color w:val="000000"/>
          <w:sz w:val="22"/>
          <w:szCs w:val="22"/>
        </w:rPr>
        <w:t>pembelajaran.Temuan</w:t>
      </w:r>
      <w:proofErr w:type="spellEnd"/>
      <w:proofErr w:type="gram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ini</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sejalan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dengan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berbagai</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penelitian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sebelumnya</w:t>
      </w:r>
      <w:proofErr w:type="spellEnd"/>
      <w:r w:rsidRPr="001D600F">
        <w:rPr>
          <w:rFonts w:ascii="Book Antiqua" w:hAnsi="Book Antiqua"/>
          <w:color w:val="000000"/>
          <w:sz w:val="22"/>
          <w:szCs w:val="22"/>
        </w:rPr>
        <w:t xml:space="preserve"> yang </w:t>
      </w:r>
      <w:proofErr w:type="spellStart"/>
      <w:r w:rsidRPr="001D600F">
        <w:rPr>
          <w:rFonts w:ascii="Book Antiqua" w:hAnsi="Book Antiqua"/>
          <w:color w:val="000000"/>
          <w:sz w:val="22"/>
          <w:szCs w:val="22"/>
        </w:rPr>
        <w:t>menyatakan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bahwa</w:t>
      </w:r>
      <w:proofErr w:type="spellEnd"/>
      <w:r w:rsidRPr="001D600F">
        <w:rPr>
          <w:rFonts w:ascii="Book Antiqua" w:hAnsi="Book Antiqua"/>
          <w:color w:val="000000"/>
          <w:sz w:val="22"/>
          <w:szCs w:val="22"/>
        </w:rPr>
        <w:t xml:space="preserve"> </w:t>
      </w:r>
      <w:r w:rsidRPr="001D600F">
        <w:rPr>
          <w:rFonts w:ascii="Book Antiqua" w:hAnsi="Book Antiqua"/>
          <w:i/>
          <w:iCs/>
          <w:color w:val="000000"/>
          <w:sz w:val="22"/>
          <w:szCs w:val="22"/>
        </w:rPr>
        <w:t>game-based learning</w:t>
      </w:r>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efektif</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meningkatkan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hasil</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belajar</w:t>
      </w:r>
      <w:proofErr w:type="spellEnd"/>
      <w:r w:rsidRPr="001D600F">
        <w:rPr>
          <w:rFonts w:ascii="Book Antiqua" w:hAnsi="Book Antiqua"/>
          <w:color w:val="000000"/>
          <w:sz w:val="22"/>
          <w:szCs w:val="22"/>
        </w:rPr>
        <w:t>.</w:t>
      </w:r>
    </w:p>
    <w:p w14:paraId="75061847" w14:textId="1CD4AA0E" w:rsidR="00210DFB" w:rsidRDefault="00C520AD" w:rsidP="002A5523">
      <w:pPr>
        <w:spacing w:before="0" w:line="360" w:lineRule="auto"/>
        <w:ind w:firstLine="567"/>
        <w:rPr>
          <w:rFonts w:ascii="Book Antiqua" w:hAnsi="Book Antiqua"/>
          <w:sz w:val="22"/>
          <w:szCs w:val="22"/>
        </w:rPr>
      </w:pPr>
      <w:r w:rsidRPr="001D600F">
        <w:rPr>
          <w:rFonts w:ascii="Book Antiqua" w:hAnsi="Book Antiqua"/>
          <w:color w:val="000000"/>
          <w:sz w:val="22"/>
          <w:szCs w:val="22"/>
        </w:rPr>
        <w:t xml:space="preserve">Data </w:t>
      </w:r>
      <w:proofErr w:type="spellStart"/>
      <w:r w:rsidRPr="001D600F">
        <w:rPr>
          <w:rFonts w:ascii="Book Antiqua" w:hAnsi="Book Antiqua"/>
          <w:color w:val="000000"/>
          <w:sz w:val="22"/>
          <w:szCs w:val="22"/>
        </w:rPr>
        <w:t>hasil</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belajar</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siswa</w:t>
      </w:r>
      <w:proofErr w:type="spellEnd"/>
      <w:r w:rsidRPr="001D600F">
        <w:rPr>
          <w:rFonts w:ascii="Book Antiqua" w:hAnsi="Book Antiqua"/>
          <w:color w:val="000000"/>
          <w:sz w:val="22"/>
          <w:szCs w:val="22"/>
        </w:rPr>
        <w:t xml:space="preserve"> pada </w:t>
      </w:r>
      <w:proofErr w:type="spellStart"/>
      <w:r w:rsidRPr="001D600F">
        <w:rPr>
          <w:rFonts w:ascii="Book Antiqua" w:hAnsi="Book Antiqua"/>
          <w:color w:val="000000"/>
          <w:sz w:val="22"/>
          <w:szCs w:val="22"/>
        </w:rPr>
        <w:t>penelitian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ini</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diperoleh</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melalui</w:t>
      </w:r>
      <w:proofErr w:type="spellEnd"/>
      <w:r w:rsidRPr="001D600F">
        <w:rPr>
          <w:rFonts w:ascii="Book Antiqua" w:hAnsi="Book Antiqua"/>
          <w:color w:val="000000"/>
          <w:sz w:val="22"/>
          <w:szCs w:val="22"/>
        </w:rPr>
        <w:t xml:space="preserve"> dua </w:t>
      </w:r>
      <w:proofErr w:type="spellStart"/>
      <w:r w:rsidRPr="001D600F">
        <w:rPr>
          <w:rFonts w:ascii="Book Antiqua" w:hAnsi="Book Antiqua"/>
          <w:color w:val="000000"/>
          <w:sz w:val="22"/>
          <w:szCs w:val="22"/>
        </w:rPr>
        <w:t>tahap</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pengukuran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yaitu</w:t>
      </w:r>
      <w:proofErr w:type="spellEnd"/>
      <w:r w:rsidRPr="001D600F">
        <w:rPr>
          <w:rFonts w:ascii="Book Antiqua" w:hAnsi="Book Antiqua"/>
          <w:color w:val="000000"/>
          <w:sz w:val="22"/>
          <w:szCs w:val="22"/>
        </w:rPr>
        <w:t xml:space="preserve"> </w:t>
      </w:r>
      <w:r w:rsidRPr="001D600F">
        <w:rPr>
          <w:rFonts w:ascii="Book Antiqua" w:hAnsi="Book Antiqua"/>
          <w:i/>
          <w:iCs/>
          <w:color w:val="000000"/>
          <w:sz w:val="22"/>
          <w:szCs w:val="22"/>
        </w:rPr>
        <w:t xml:space="preserve">pretest </w:t>
      </w:r>
      <w:r w:rsidRPr="001D600F">
        <w:rPr>
          <w:rFonts w:ascii="Book Antiqua" w:hAnsi="Book Antiqua"/>
          <w:color w:val="000000"/>
          <w:sz w:val="22"/>
          <w:szCs w:val="22"/>
        </w:rPr>
        <w:t xml:space="preserve">dan </w:t>
      </w:r>
      <w:proofErr w:type="spellStart"/>
      <w:r w:rsidRPr="001D600F">
        <w:rPr>
          <w:rFonts w:ascii="Book Antiqua" w:hAnsi="Book Antiqua"/>
          <w:i/>
          <w:iCs/>
          <w:color w:val="000000"/>
          <w:sz w:val="22"/>
          <w:szCs w:val="22"/>
        </w:rPr>
        <w:t>posttest</w:t>
      </w:r>
      <w:proofErr w:type="spellEnd"/>
      <w:r w:rsidRPr="001D600F">
        <w:rPr>
          <w:rFonts w:ascii="Book Antiqua" w:hAnsi="Book Antiqua"/>
          <w:color w:val="000000"/>
          <w:sz w:val="22"/>
          <w:szCs w:val="22"/>
        </w:rPr>
        <w:t xml:space="preserve">. </w:t>
      </w:r>
      <w:r w:rsidRPr="001D600F">
        <w:rPr>
          <w:rFonts w:ascii="Book Antiqua" w:hAnsi="Book Antiqua"/>
          <w:i/>
          <w:iCs/>
          <w:color w:val="000000"/>
          <w:sz w:val="22"/>
          <w:szCs w:val="22"/>
        </w:rPr>
        <w:t xml:space="preserve">Pretest </w:t>
      </w:r>
      <w:proofErr w:type="spellStart"/>
      <w:r w:rsidRPr="001D600F">
        <w:rPr>
          <w:rFonts w:ascii="Book Antiqua" w:hAnsi="Book Antiqua"/>
          <w:color w:val="000000"/>
          <w:sz w:val="22"/>
          <w:szCs w:val="22"/>
        </w:rPr>
        <w:t>diberikan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sebelum</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penerapan</w:t>
      </w:r>
      <w:proofErr w:type="spellEnd"/>
      <w:r w:rsidRPr="001D600F">
        <w:rPr>
          <w:rFonts w:ascii="Book Antiqua" w:hAnsi="Book Antiqua"/>
          <w:color w:val="000000"/>
          <w:sz w:val="22"/>
          <w:szCs w:val="22"/>
        </w:rPr>
        <w:t xml:space="preserve"> model </w:t>
      </w:r>
      <w:proofErr w:type="spellStart"/>
      <w:r w:rsidRPr="001D600F">
        <w:rPr>
          <w:rFonts w:ascii="Book Antiqua" w:hAnsi="Book Antiqua"/>
          <w:color w:val="000000"/>
          <w:sz w:val="22"/>
          <w:szCs w:val="22"/>
        </w:rPr>
        <w:t>pembelajaran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untuk</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mengetahui</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kemampuan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awal</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siswa</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terhadap</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materi</w:t>
      </w:r>
      <w:proofErr w:type="spellEnd"/>
      <w:r w:rsidRPr="001D600F">
        <w:rPr>
          <w:rFonts w:ascii="Book Antiqua" w:hAnsi="Book Antiqua"/>
          <w:color w:val="000000"/>
          <w:sz w:val="22"/>
          <w:szCs w:val="22"/>
        </w:rPr>
        <w:t xml:space="preserve"> yang </w:t>
      </w:r>
      <w:proofErr w:type="spellStart"/>
      <w:r w:rsidRPr="001D600F">
        <w:rPr>
          <w:rFonts w:ascii="Book Antiqua" w:hAnsi="Book Antiqua"/>
          <w:color w:val="000000"/>
          <w:sz w:val="22"/>
          <w:szCs w:val="22"/>
        </w:rPr>
        <w:t>dipelajari</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sedangkan</w:t>
      </w:r>
      <w:proofErr w:type="spellEnd"/>
      <w:r w:rsidRPr="001D600F">
        <w:rPr>
          <w:rFonts w:ascii="Book Antiqua" w:hAnsi="Book Antiqua"/>
          <w:color w:val="000000"/>
          <w:sz w:val="22"/>
          <w:szCs w:val="22"/>
        </w:rPr>
        <w:t xml:space="preserve"> </w:t>
      </w:r>
      <w:proofErr w:type="spellStart"/>
      <w:r w:rsidRPr="001D600F">
        <w:rPr>
          <w:rFonts w:ascii="Book Antiqua" w:hAnsi="Book Antiqua"/>
          <w:i/>
          <w:iCs/>
          <w:color w:val="000000"/>
          <w:sz w:val="22"/>
          <w:szCs w:val="22"/>
        </w:rPr>
        <w:t>posttest</w:t>
      </w:r>
      <w:proofErr w:type="spellEnd"/>
      <w:r w:rsidRPr="001D600F">
        <w:rPr>
          <w:rFonts w:ascii="Book Antiqua" w:hAnsi="Book Antiqua"/>
          <w:i/>
          <w:iCs/>
          <w:color w:val="000000"/>
          <w:sz w:val="22"/>
          <w:szCs w:val="22"/>
        </w:rPr>
        <w:t xml:space="preserve"> </w:t>
      </w:r>
      <w:proofErr w:type="spellStart"/>
      <w:r w:rsidRPr="001D600F">
        <w:rPr>
          <w:rFonts w:ascii="Book Antiqua" w:hAnsi="Book Antiqua"/>
          <w:color w:val="000000"/>
          <w:sz w:val="22"/>
          <w:szCs w:val="22"/>
        </w:rPr>
        <w:lastRenderedPageBreak/>
        <w:t>diberikan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setelah</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diterapkannya</w:t>
      </w:r>
      <w:proofErr w:type="spellEnd"/>
      <w:r w:rsidRPr="001D600F">
        <w:rPr>
          <w:rFonts w:ascii="Book Antiqua" w:hAnsi="Book Antiqua"/>
          <w:color w:val="000000"/>
          <w:sz w:val="22"/>
          <w:szCs w:val="22"/>
        </w:rPr>
        <w:t xml:space="preserve"> </w:t>
      </w:r>
      <w:r w:rsidRPr="001D600F">
        <w:rPr>
          <w:rFonts w:ascii="Book Antiqua" w:hAnsi="Book Antiqua"/>
          <w:i/>
          <w:iCs/>
          <w:color w:val="000000"/>
          <w:sz w:val="22"/>
          <w:szCs w:val="22"/>
        </w:rPr>
        <w:t>Game-Based Learning</w:t>
      </w:r>
      <w:r w:rsidRPr="001D600F">
        <w:rPr>
          <w:rFonts w:ascii="Book Antiqua" w:hAnsi="Book Antiqua"/>
          <w:color w:val="000000"/>
          <w:sz w:val="22"/>
          <w:szCs w:val="22"/>
        </w:rPr>
        <w:t xml:space="preserve"> (GBL) </w:t>
      </w:r>
      <w:proofErr w:type="spellStart"/>
      <w:r w:rsidRPr="001D600F">
        <w:rPr>
          <w:rFonts w:ascii="Book Antiqua" w:hAnsi="Book Antiqua"/>
          <w:color w:val="000000"/>
          <w:sz w:val="22"/>
          <w:szCs w:val="22"/>
        </w:rPr>
        <w:t>berbasis</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Educandy</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untuk</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mengetahui</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perubahan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atau</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peningkatan</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hasil</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belajar</w:t>
      </w:r>
      <w:proofErr w:type="spellEnd"/>
      <w:r w:rsidRPr="001D600F">
        <w:rPr>
          <w:rFonts w:ascii="Book Antiqua" w:hAnsi="Book Antiqua"/>
          <w:color w:val="000000"/>
          <w:sz w:val="22"/>
          <w:szCs w:val="22"/>
        </w:rPr>
        <w:t xml:space="preserve"> </w:t>
      </w:r>
      <w:proofErr w:type="spellStart"/>
      <w:r w:rsidRPr="001D600F">
        <w:rPr>
          <w:rFonts w:ascii="Book Antiqua" w:hAnsi="Book Antiqua"/>
          <w:color w:val="000000"/>
          <w:sz w:val="22"/>
          <w:szCs w:val="22"/>
        </w:rPr>
        <w:t>siswa</w:t>
      </w:r>
      <w:proofErr w:type="spellEnd"/>
      <w:r w:rsidRPr="001D600F">
        <w:rPr>
          <w:rFonts w:ascii="Book Antiqua" w:hAnsi="Book Antiqua"/>
          <w:color w:val="000000"/>
          <w:sz w:val="22"/>
          <w:szCs w:val="22"/>
        </w:rPr>
        <w:t xml:space="preserve">. </w:t>
      </w:r>
      <w:proofErr w:type="spellStart"/>
      <w:r w:rsidR="006B2264" w:rsidRPr="001D600F">
        <w:rPr>
          <w:rFonts w:ascii="Book Antiqua" w:hAnsi="Book Antiqua"/>
          <w:sz w:val="22"/>
          <w:szCs w:val="22"/>
        </w:rPr>
        <w:t>Berikut</w:t>
      </w:r>
      <w:proofErr w:type="spellEnd"/>
      <w:r w:rsidR="006B2264" w:rsidRPr="001D600F">
        <w:rPr>
          <w:rFonts w:ascii="Book Antiqua" w:hAnsi="Book Antiqua"/>
          <w:sz w:val="22"/>
          <w:szCs w:val="22"/>
        </w:rPr>
        <w:t xml:space="preserve"> </w:t>
      </w:r>
      <w:proofErr w:type="spellStart"/>
      <w:r w:rsidR="006B2264" w:rsidRPr="001D600F">
        <w:rPr>
          <w:rFonts w:ascii="Book Antiqua" w:hAnsi="Book Antiqua"/>
          <w:sz w:val="22"/>
          <w:szCs w:val="22"/>
        </w:rPr>
        <w:t>merupakan</w:t>
      </w:r>
      <w:proofErr w:type="spellEnd"/>
      <w:r w:rsidR="006B2264" w:rsidRPr="001D600F">
        <w:rPr>
          <w:rFonts w:ascii="Book Antiqua" w:hAnsi="Book Antiqua"/>
          <w:sz w:val="22"/>
          <w:szCs w:val="22"/>
        </w:rPr>
        <w:t xml:space="preserve"> data </w:t>
      </w:r>
      <w:proofErr w:type="spellStart"/>
      <w:r w:rsidR="006B2264" w:rsidRPr="001D600F">
        <w:rPr>
          <w:rFonts w:ascii="Book Antiqua" w:hAnsi="Book Antiqua"/>
          <w:sz w:val="22"/>
          <w:szCs w:val="22"/>
        </w:rPr>
        <w:t>hasil</w:t>
      </w:r>
      <w:proofErr w:type="spellEnd"/>
      <w:r w:rsidR="006B2264" w:rsidRPr="001D600F">
        <w:rPr>
          <w:rFonts w:ascii="Book Antiqua" w:hAnsi="Book Antiqua"/>
          <w:sz w:val="22"/>
          <w:szCs w:val="22"/>
        </w:rPr>
        <w:t xml:space="preserve"> </w:t>
      </w:r>
      <w:proofErr w:type="spellStart"/>
      <w:r w:rsidR="006B2264" w:rsidRPr="001D600F">
        <w:rPr>
          <w:rFonts w:ascii="Book Antiqua" w:hAnsi="Book Antiqua"/>
          <w:sz w:val="22"/>
          <w:szCs w:val="22"/>
        </w:rPr>
        <w:t>belajar</w:t>
      </w:r>
      <w:proofErr w:type="spellEnd"/>
      <w:r w:rsidR="006B2264" w:rsidRPr="001D600F">
        <w:rPr>
          <w:rFonts w:ascii="Book Antiqua" w:hAnsi="Book Antiqua"/>
          <w:sz w:val="22"/>
          <w:szCs w:val="22"/>
        </w:rPr>
        <w:t xml:space="preserve"> </w:t>
      </w:r>
      <w:proofErr w:type="spellStart"/>
      <w:r w:rsidR="006B2264" w:rsidRPr="001D600F">
        <w:rPr>
          <w:rFonts w:ascii="Book Antiqua" w:hAnsi="Book Antiqua"/>
          <w:sz w:val="22"/>
          <w:szCs w:val="22"/>
        </w:rPr>
        <w:t>siswa</w:t>
      </w:r>
      <w:proofErr w:type="spellEnd"/>
      <w:r w:rsidR="006B2264" w:rsidRPr="001D600F">
        <w:rPr>
          <w:rFonts w:ascii="Book Antiqua" w:hAnsi="Book Antiqua"/>
          <w:sz w:val="22"/>
          <w:szCs w:val="22"/>
        </w:rPr>
        <w:t xml:space="preserve"> </w:t>
      </w:r>
      <w:proofErr w:type="spellStart"/>
      <w:r w:rsidR="006B2264" w:rsidRPr="001D600F">
        <w:rPr>
          <w:rFonts w:ascii="Book Antiqua" w:hAnsi="Book Antiqua"/>
          <w:sz w:val="22"/>
          <w:szCs w:val="22"/>
        </w:rPr>
        <w:t>sebelum</w:t>
      </w:r>
      <w:proofErr w:type="spellEnd"/>
      <w:r w:rsidR="006B2264" w:rsidRPr="001D600F">
        <w:rPr>
          <w:rFonts w:ascii="Book Antiqua" w:hAnsi="Book Antiqua"/>
          <w:sz w:val="22"/>
          <w:szCs w:val="22"/>
        </w:rPr>
        <w:t xml:space="preserve"> dan </w:t>
      </w:r>
      <w:proofErr w:type="spellStart"/>
      <w:r w:rsidR="006B2264" w:rsidRPr="001D600F">
        <w:rPr>
          <w:rFonts w:ascii="Book Antiqua" w:hAnsi="Book Antiqua"/>
          <w:sz w:val="22"/>
          <w:szCs w:val="22"/>
        </w:rPr>
        <w:t>sesudah</w:t>
      </w:r>
      <w:proofErr w:type="spellEnd"/>
      <w:r w:rsidR="006B2264" w:rsidRPr="001D600F">
        <w:rPr>
          <w:rFonts w:ascii="Book Antiqua" w:hAnsi="Book Antiqua"/>
          <w:sz w:val="22"/>
          <w:szCs w:val="22"/>
        </w:rPr>
        <w:t xml:space="preserve"> </w:t>
      </w:r>
      <w:proofErr w:type="spellStart"/>
      <w:r w:rsidR="006B2264" w:rsidRPr="001D600F">
        <w:rPr>
          <w:rFonts w:ascii="Book Antiqua" w:hAnsi="Book Antiqua"/>
          <w:sz w:val="22"/>
          <w:szCs w:val="22"/>
        </w:rPr>
        <w:t>penerapan</w:t>
      </w:r>
      <w:proofErr w:type="spellEnd"/>
      <w:r w:rsidR="006B2264" w:rsidRPr="001D600F">
        <w:rPr>
          <w:rFonts w:ascii="Book Antiqua" w:hAnsi="Book Antiqua"/>
          <w:sz w:val="22"/>
          <w:szCs w:val="22"/>
        </w:rPr>
        <w:t xml:space="preserve"> </w:t>
      </w:r>
      <w:r w:rsidR="006B2264" w:rsidRPr="001D600F">
        <w:rPr>
          <w:rFonts w:ascii="Book Antiqua" w:hAnsi="Book Antiqua"/>
          <w:i/>
          <w:iCs/>
          <w:sz w:val="22"/>
          <w:szCs w:val="22"/>
        </w:rPr>
        <w:t>Game-Based Learning</w:t>
      </w:r>
      <w:r w:rsidR="006B2264" w:rsidRPr="001D600F">
        <w:rPr>
          <w:rFonts w:ascii="Book Antiqua" w:hAnsi="Book Antiqua"/>
          <w:sz w:val="22"/>
          <w:szCs w:val="22"/>
        </w:rPr>
        <w:t xml:space="preserve"> </w:t>
      </w:r>
      <w:proofErr w:type="spellStart"/>
      <w:r w:rsidR="006B2264" w:rsidRPr="001D600F">
        <w:rPr>
          <w:rFonts w:ascii="Book Antiqua" w:hAnsi="Book Antiqua"/>
          <w:sz w:val="22"/>
          <w:szCs w:val="22"/>
        </w:rPr>
        <w:t>berbasis</w:t>
      </w:r>
      <w:proofErr w:type="spellEnd"/>
      <w:r w:rsidR="006B2264" w:rsidRPr="001D600F">
        <w:rPr>
          <w:rFonts w:ascii="Book Antiqua" w:hAnsi="Book Antiqua"/>
          <w:sz w:val="22"/>
          <w:szCs w:val="22"/>
        </w:rPr>
        <w:t xml:space="preserve"> </w:t>
      </w:r>
      <w:proofErr w:type="spellStart"/>
      <w:r w:rsidR="006B2264" w:rsidRPr="001D600F">
        <w:rPr>
          <w:rFonts w:ascii="Book Antiqua" w:hAnsi="Book Antiqua"/>
          <w:sz w:val="22"/>
          <w:szCs w:val="22"/>
        </w:rPr>
        <w:t>Educandy</w:t>
      </w:r>
      <w:proofErr w:type="spellEnd"/>
      <w:r w:rsidR="006B2264" w:rsidRPr="001D600F">
        <w:rPr>
          <w:rFonts w:ascii="Book Antiqua" w:hAnsi="Book Antiqua"/>
          <w:sz w:val="22"/>
          <w:szCs w:val="22"/>
        </w:rPr>
        <w:t>:</w:t>
      </w:r>
    </w:p>
    <w:p w14:paraId="7C205329" w14:textId="297BADD9" w:rsidR="00901D4F" w:rsidRPr="008F3D98" w:rsidRDefault="00944506" w:rsidP="00901D4F">
      <w:pPr>
        <w:spacing w:before="0"/>
        <w:jc w:val="center"/>
        <w:rPr>
          <w:b/>
          <w:bCs/>
          <w:sz w:val="22"/>
          <w:szCs w:val="22"/>
        </w:rPr>
      </w:pPr>
      <w:r w:rsidRPr="008F3D98">
        <w:rPr>
          <w:b/>
          <w:bCs/>
          <w:sz w:val="22"/>
          <w:szCs w:val="22"/>
        </w:rPr>
        <w:t xml:space="preserve">Tabel 1. </w:t>
      </w:r>
      <w:r w:rsidRPr="00E9435D">
        <w:rPr>
          <w:sz w:val="22"/>
          <w:szCs w:val="22"/>
        </w:rPr>
        <w:t xml:space="preserve">Nilai </w:t>
      </w:r>
      <w:r w:rsidRPr="00E9435D">
        <w:rPr>
          <w:i/>
          <w:iCs/>
          <w:sz w:val="22"/>
          <w:szCs w:val="22"/>
        </w:rPr>
        <w:t>Pretest</w:t>
      </w:r>
      <w:r w:rsidRPr="00E9435D">
        <w:rPr>
          <w:sz w:val="22"/>
          <w:szCs w:val="22"/>
        </w:rPr>
        <w:t xml:space="preserve"> dan </w:t>
      </w:r>
      <w:proofErr w:type="spellStart"/>
      <w:r w:rsidRPr="00E9435D">
        <w:rPr>
          <w:i/>
          <w:iCs/>
          <w:sz w:val="22"/>
          <w:szCs w:val="22"/>
        </w:rPr>
        <w:t>Posttest</w:t>
      </w:r>
      <w:proofErr w:type="spellEnd"/>
      <w:r w:rsidRPr="00E9435D">
        <w:rPr>
          <w:sz w:val="22"/>
          <w:szCs w:val="22"/>
        </w:rPr>
        <w:t xml:space="preserve"> </w:t>
      </w:r>
      <w:proofErr w:type="spellStart"/>
      <w:r w:rsidRPr="00E9435D">
        <w:rPr>
          <w:sz w:val="22"/>
          <w:szCs w:val="22"/>
        </w:rPr>
        <w:t>Siswa</w:t>
      </w:r>
      <w:proofErr w:type="spellEnd"/>
    </w:p>
    <w:tbl>
      <w:tblPr>
        <w:tblpPr w:leftFromText="180" w:rightFromText="180" w:vertAnchor="text" w:horzAnchor="margin" w:tblpXSpec="center" w:tblpY="90"/>
        <w:tblW w:w="5499" w:type="dxa"/>
        <w:tblLook w:val="04A0" w:firstRow="1" w:lastRow="0" w:firstColumn="1" w:lastColumn="0" w:noHBand="0" w:noVBand="1"/>
      </w:tblPr>
      <w:tblGrid>
        <w:gridCol w:w="669"/>
        <w:gridCol w:w="1836"/>
        <w:gridCol w:w="1459"/>
        <w:gridCol w:w="1535"/>
      </w:tblGrid>
      <w:tr w:rsidR="00901D4F" w:rsidRPr="00E9435D" w14:paraId="72DC2D07" w14:textId="77777777" w:rsidTr="00E9435D">
        <w:trPr>
          <w:trHeight w:val="20"/>
        </w:trPr>
        <w:tc>
          <w:tcPr>
            <w:tcW w:w="0" w:type="auto"/>
            <w:tcBorders>
              <w:top w:val="single" w:sz="4" w:space="0" w:color="auto"/>
              <w:bottom w:val="single" w:sz="4" w:space="0" w:color="auto"/>
            </w:tcBorders>
            <w:shd w:val="clear" w:color="auto" w:fill="B6DDE8" w:themeFill="accent5" w:themeFillTint="66"/>
          </w:tcPr>
          <w:p w14:paraId="530255FE" w14:textId="77777777" w:rsidR="00901D4F" w:rsidRPr="00E9435D" w:rsidRDefault="00901D4F" w:rsidP="00E9435D">
            <w:pPr>
              <w:spacing w:before="0" w:line="240" w:lineRule="auto"/>
              <w:jc w:val="center"/>
              <w:rPr>
                <w:rFonts w:ascii="Book Antiqua" w:hAnsi="Book Antiqua"/>
                <w:b/>
                <w:bCs/>
                <w:color w:val="000000"/>
                <w:sz w:val="20"/>
              </w:rPr>
            </w:pPr>
            <w:r w:rsidRPr="00E9435D">
              <w:rPr>
                <w:rFonts w:ascii="Book Antiqua" w:hAnsi="Book Antiqua"/>
                <w:b/>
                <w:bCs/>
                <w:color w:val="000000"/>
                <w:sz w:val="20"/>
              </w:rPr>
              <w:t>No</w:t>
            </w:r>
          </w:p>
        </w:tc>
        <w:tc>
          <w:tcPr>
            <w:tcW w:w="0" w:type="auto"/>
            <w:tcBorders>
              <w:top w:val="single" w:sz="4" w:space="0" w:color="auto"/>
              <w:bottom w:val="single" w:sz="4" w:space="0" w:color="auto"/>
            </w:tcBorders>
            <w:shd w:val="clear" w:color="auto" w:fill="B6DDE8" w:themeFill="accent5" w:themeFillTint="66"/>
          </w:tcPr>
          <w:p w14:paraId="1BA9D7A1" w14:textId="77777777" w:rsidR="00901D4F" w:rsidRPr="00E9435D" w:rsidRDefault="00901D4F" w:rsidP="00E9435D">
            <w:pPr>
              <w:spacing w:before="0" w:line="240" w:lineRule="auto"/>
              <w:jc w:val="center"/>
              <w:rPr>
                <w:rFonts w:ascii="Book Antiqua" w:hAnsi="Book Antiqua"/>
                <w:b/>
                <w:bCs/>
                <w:color w:val="000000"/>
                <w:sz w:val="20"/>
              </w:rPr>
            </w:pPr>
            <w:r w:rsidRPr="00E9435D">
              <w:rPr>
                <w:rFonts w:ascii="Book Antiqua" w:hAnsi="Book Antiqua"/>
                <w:b/>
                <w:bCs/>
                <w:color w:val="000000"/>
                <w:sz w:val="20"/>
              </w:rPr>
              <w:t xml:space="preserve">Nama </w:t>
            </w:r>
            <w:proofErr w:type="spellStart"/>
            <w:r w:rsidRPr="00E9435D">
              <w:rPr>
                <w:rFonts w:ascii="Book Antiqua" w:hAnsi="Book Antiqua"/>
                <w:b/>
                <w:bCs/>
                <w:color w:val="000000"/>
                <w:sz w:val="20"/>
              </w:rPr>
              <w:t>Siswa</w:t>
            </w:r>
            <w:proofErr w:type="spellEnd"/>
          </w:p>
        </w:tc>
        <w:tc>
          <w:tcPr>
            <w:tcW w:w="0" w:type="auto"/>
            <w:tcBorders>
              <w:top w:val="single" w:sz="4" w:space="0" w:color="auto"/>
              <w:bottom w:val="single" w:sz="4" w:space="0" w:color="auto"/>
            </w:tcBorders>
            <w:shd w:val="clear" w:color="auto" w:fill="B6DDE8" w:themeFill="accent5" w:themeFillTint="66"/>
          </w:tcPr>
          <w:p w14:paraId="5DC1F39C" w14:textId="77777777" w:rsidR="00901D4F" w:rsidRPr="00E9435D" w:rsidRDefault="00901D4F" w:rsidP="00E9435D">
            <w:pPr>
              <w:spacing w:before="0" w:line="240" w:lineRule="auto"/>
              <w:jc w:val="center"/>
              <w:rPr>
                <w:rFonts w:ascii="Book Antiqua" w:hAnsi="Book Antiqua"/>
                <w:b/>
                <w:bCs/>
                <w:color w:val="000000"/>
                <w:sz w:val="20"/>
              </w:rPr>
            </w:pPr>
            <w:proofErr w:type="spellStart"/>
            <w:r w:rsidRPr="00E9435D">
              <w:rPr>
                <w:rFonts w:ascii="Book Antiqua" w:hAnsi="Book Antiqua"/>
                <w:b/>
                <w:bCs/>
                <w:color w:val="000000"/>
                <w:sz w:val="20"/>
              </w:rPr>
              <w:t>Tes</w:t>
            </w:r>
            <w:proofErr w:type="spellEnd"/>
            <w:r w:rsidRPr="00E9435D">
              <w:rPr>
                <w:rFonts w:ascii="Book Antiqua" w:hAnsi="Book Antiqua"/>
                <w:b/>
                <w:bCs/>
                <w:color w:val="000000"/>
                <w:sz w:val="20"/>
              </w:rPr>
              <w:t xml:space="preserve"> Awal</w:t>
            </w:r>
          </w:p>
        </w:tc>
        <w:tc>
          <w:tcPr>
            <w:tcW w:w="0" w:type="auto"/>
            <w:tcBorders>
              <w:top w:val="single" w:sz="4" w:space="0" w:color="auto"/>
              <w:bottom w:val="single" w:sz="4" w:space="0" w:color="auto"/>
            </w:tcBorders>
            <w:shd w:val="clear" w:color="auto" w:fill="B6DDE8" w:themeFill="accent5" w:themeFillTint="66"/>
          </w:tcPr>
          <w:p w14:paraId="74AB8362" w14:textId="77777777" w:rsidR="00901D4F" w:rsidRPr="00E9435D" w:rsidRDefault="00901D4F" w:rsidP="00E9435D">
            <w:pPr>
              <w:spacing w:before="0" w:line="240" w:lineRule="auto"/>
              <w:jc w:val="center"/>
              <w:rPr>
                <w:rFonts w:ascii="Book Antiqua" w:hAnsi="Book Antiqua"/>
                <w:b/>
                <w:bCs/>
                <w:color w:val="000000"/>
                <w:sz w:val="20"/>
              </w:rPr>
            </w:pPr>
            <w:proofErr w:type="spellStart"/>
            <w:r w:rsidRPr="00E9435D">
              <w:rPr>
                <w:rFonts w:ascii="Book Antiqua" w:hAnsi="Book Antiqua"/>
                <w:b/>
                <w:bCs/>
                <w:color w:val="000000"/>
                <w:sz w:val="20"/>
              </w:rPr>
              <w:t>Tes</w:t>
            </w:r>
            <w:proofErr w:type="spellEnd"/>
            <w:r w:rsidRPr="00E9435D">
              <w:rPr>
                <w:rFonts w:ascii="Book Antiqua" w:hAnsi="Book Antiqua"/>
                <w:b/>
                <w:bCs/>
                <w:color w:val="000000"/>
                <w:sz w:val="20"/>
              </w:rPr>
              <w:t xml:space="preserve"> Akhir</w:t>
            </w:r>
          </w:p>
        </w:tc>
      </w:tr>
      <w:tr w:rsidR="00901D4F" w:rsidRPr="00E9435D" w14:paraId="25D00979" w14:textId="77777777" w:rsidTr="00E9435D">
        <w:trPr>
          <w:trHeight w:val="20"/>
        </w:trPr>
        <w:tc>
          <w:tcPr>
            <w:tcW w:w="0" w:type="auto"/>
            <w:tcBorders>
              <w:top w:val="single" w:sz="4" w:space="0" w:color="auto"/>
            </w:tcBorders>
          </w:tcPr>
          <w:p w14:paraId="03B84B13" w14:textId="18D71724"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1</w:t>
            </w:r>
          </w:p>
        </w:tc>
        <w:tc>
          <w:tcPr>
            <w:tcW w:w="0" w:type="auto"/>
            <w:tcBorders>
              <w:top w:val="single" w:sz="4" w:space="0" w:color="auto"/>
            </w:tcBorders>
          </w:tcPr>
          <w:p w14:paraId="5024D02C" w14:textId="3B04F4AC"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AF</w:t>
            </w:r>
          </w:p>
        </w:tc>
        <w:tc>
          <w:tcPr>
            <w:tcW w:w="0" w:type="auto"/>
            <w:tcBorders>
              <w:top w:val="single" w:sz="4" w:space="0" w:color="auto"/>
            </w:tcBorders>
          </w:tcPr>
          <w:p w14:paraId="2F5311A2" w14:textId="2BB415B8"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46,1</w:t>
            </w:r>
          </w:p>
        </w:tc>
        <w:tc>
          <w:tcPr>
            <w:tcW w:w="0" w:type="auto"/>
            <w:tcBorders>
              <w:top w:val="single" w:sz="4" w:space="0" w:color="auto"/>
            </w:tcBorders>
          </w:tcPr>
          <w:p w14:paraId="20D8520A" w14:textId="4CC0EACD"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76,9</w:t>
            </w:r>
          </w:p>
        </w:tc>
      </w:tr>
      <w:tr w:rsidR="00901D4F" w:rsidRPr="00E9435D" w14:paraId="6BBAF77D" w14:textId="77777777" w:rsidTr="00E9435D">
        <w:trPr>
          <w:trHeight w:val="20"/>
        </w:trPr>
        <w:tc>
          <w:tcPr>
            <w:tcW w:w="0" w:type="auto"/>
          </w:tcPr>
          <w:p w14:paraId="39083781" w14:textId="0E9F749B"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2</w:t>
            </w:r>
          </w:p>
        </w:tc>
        <w:tc>
          <w:tcPr>
            <w:tcW w:w="0" w:type="auto"/>
          </w:tcPr>
          <w:p w14:paraId="0B4633D2" w14:textId="40A0C20A"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AA</w:t>
            </w:r>
          </w:p>
        </w:tc>
        <w:tc>
          <w:tcPr>
            <w:tcW w:w="0" w:type="auto"/>
          </w:tcPr>
          <w:p w14:paraId="1F3EBE9B" w14:textId="325A3B43"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61,5</w:t>
            </w:r>
          </w:p>
        </w:tc>
        <w:tc>
          <w:tcPr>
            <w:tcW w:w="0" w:type="auto"/>
          </w:tcPr>
          <w:p w14:paraId="45230671" w14:textId="4B622A07"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76,9</w:t>
            </w:r>
          </w:p>
        </w:tc>
      </w:tr>
      <w:tr w:rsidR="00901D4F" w:rsidRPr="00E9435D" w14:paraId="51CB17A1" w14:textId="77777777" w:rsidTr="00E9435D">
        <w:trPr>
          <w:trHeight w:val="20"/>
        </w:trPr>
        <w:tc>
          <w:tcPr>
            <w:tcW w:w="0" w:type="auto"/>
          </w:tcPr>
          <w:p w14:paraId="7EB55976" w14:textId="16491E73"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3</w:t>
            </w:r>
          </w:p>
        </w:tc>
        <w:tc>
          <w:tcPr>
            <w:tcW w:w="0" w:type="auto"/>
          </w:tcPr>
          <w:p w14:paraId="0E36092B" w14:textId="396B583F"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AK</w:t>
            </w:r>
          </w:p>
        </w:tc>
        <w:tc>
          <w:tcPr>
            <w:tcW w:w="0" w:type="auto"/>
          </w:tcPr>
          <w:p w14:paraId="4A0A6F7E" w14:textId="583F1C88"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53,8</w:t>
            </w:r>
          </w:p>
        </w:tc>
        <w:tc>
          <w:tcPr>
            <w:tcW w:w="0" w:type="auto"/>
          </w:tcPr>
          <w:p w14:paraId="0D640972" w14:textId="34B0F315"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76,9</w:t>
            </w:r>
          </w:p>
        </w:tc>
      </w:tr>
      <w:tr w:rsidR="00901D4F" w:rsidRPr="00E9435D" w14:paraId="3BB7A4D0" w14:textId="77777777" w:rsidTr="00E9435D">
        <w:trPr>
          <w:trHeight w:val="20"/>
        </w:trPr>
        <w:tc>
          <w:tcPr>
            <w:tcW w:w="0" w:type="auto"/>
          </w:tcPr>
          <w:p w14:paraId="775664AF" w14:textId="0E21E7D7"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4</w:t>
            </w:r>
          </w:p>
        </w:tc>
        <w:tc>
          <w:tcPr>
            <w:tcW w:w="0" w:type="auto"/>
          </w:tcPr>
          <w:p w14:paraId="48618EAD" w14:textId="3C220667"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AZ</w:t>
            </w:r>
          </w:p>
        </w:tc>
        <w:tc>
          <w:tcPr>
            <w:tcW w:w="0" w:type="auto"/>
          </w:tcPr>
          <w:p w14:paraId="61AB5B7C" w14:textId="08E6EFB9"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38,4</w:t>
            </w:r>
          </w:p>
        </w:tc>
        <w:tc>
          <w:tcPr>
            <w:tcW w:w="0" w:type="auto"/>
          </w:tcPr>
          <w:p w14:paraId="05E19FAF" w14:textId="5750E674"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92,3</w:t>
            </w:r>
          </w:p>
        </w:tc>
      </w:tr>
      <w:tr w:rsidR="00901D4F" w:rsidRPr="00E9435D" w14:paraId="159E4914" w14:textId="77777777" w:rsidTr="00E9435D">
        <w:trPr>
          <w:trHeight w:val="20"/>
        </w:trPr>
        <w:tc>
          <w:tcPr>
            <w:tcW w:w="0" w:type="auto"/>
          </w:tcPr>
          <w:p w14:paraId="0F3A87CC" w14:textId="45C7D036"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5</w:t>
            </w:r>
          </w:p>
        </w:tc>
        <w:tc>
          <w:tcPr>
            <w:tcW w:w="0" w:type="auto"/>
          </w:tcPr>
          <w:p w14:paraId="5378547B" w14:textId="36E7F310"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AAZ</w:t>
            </w:r>
          </w:p>
        </w:tc>
        <w:tc>
          <w:tcPr>
            <w:tcW w:w="0" w:type="auto"/>
          </w:tcPr>
          <w:p w14:paraId="4A4DD570" w14:textId="4C5011A6"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69,2</w:t>
            </w:r>
          </w:p>
        </w:tc>
        <w:tc>
          <w:tcPr>
            <w:tcW w:w="0" w:type="auto"/>
          </w:tcPr>
          <w:p w14:paraId="270212F7" w14:textId="074218FE"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92,3</w:t>
            </w:r>
          </w:p>
        </w:tc>
      </w:tr>
      <w:tr w:rsidR="00901D4F" w:rsidRPr="00E9435D" w14:paraId="6E45842D" w14:textId="77777777" w:rsidTr="00E9435D">
        <w:trPr>
          <w:trHeight w:val="20"/>
        </w:trPr>
        <w:tc>
          <w:tcPr>
            <w:tcW w:w="0" w:type="auto"/>
          </w:tcPr>
          <w:p w14:paraId="74663258" w14:textId="1D8B8ECC"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6</w:t>
            </w:r>
          </w:p>
        </w:tc>
        <w:tc>
          <w:tcPr>
            <w:tcW w:w="0" w:type="auto"/>
          </w:tcPr>
          <w:p w14:paraId="0FA64F03" w14:textId="01926F56"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JF</w:t>
            </w:r>
          </w:p>
        </w:tc>
        <w:tc>
          <w:tcPr>
            <w:tcW w:w="0" w:type="auto"/>
          </w:tcPr>
          <w:p w14:paraId="7A31CF13" w14:textId="33BCC7C4"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53,8</w:t>
            </w:r>
          </w:p>
        </w:tc>
        <w:tc>
          <w:tcPr>
            <w:tcW w:w="0" w:type="auto"/>
          </w:tcPr>
          <w:p w14:paraId="63E1F374" w14:textId="0D61B9BF"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76,9</w:t>
            </w:r>
          </w:p>
        </w:tc>
      </w:tr>
      <w:tr w:rsidR="00901D4F" w:rsidRPr="00E9435D" w14:paraId="3CC3C42D" w14:textId="77777777" w:rsidTr="00E9435D">
        <w:trPr>
          <w:trHeight w:val="20"/>
        </w:trPr>
        <w:tc>
          <w:tcPr>
            <w:tcW w:w="0" w:type="auto"/>
          </w:tcPr>
          <w:p w14:paraId="7BECA6C8" w14:textId="0DF1E029"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7</w:t>
            </w:r>
          </w:p>
        </w:tc>
        <w:tc>
          <w:tcPr>
            <w:tcW w:w="0" w:type="auto"/>
          </w:tcPr>
          <w:p w14:paraId="40C75159" w14:textId="66D81E35"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JI</w:t>
            </w:r>
          </w:p>
        </w:tc>
        <w:tc>
          <w:tcPr>
            <w:tcW w:w="0" w:type="auto"/>
          </w:tcPr>
          <w:p w14:paraId="3988A590" w14:textId="177E61E2"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76,9</w:t>
            </w:r>
          </w:p>
        </w:tc>
        <w:tc>
          <w:tcPr>
            <w:tcW w:w="0" w:type="auto"/>
          </w:tcPr>
          <w:p w14:paraId="4A44642C" w14:textId="7D92FC29"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100</w:t>
            </w:r>
          </w:p>
        </w:tc>
      </w:tr>
      <w:tr w:rsidR="00901D4F" w:rsidRPr="00E9435D" w14:paraId="33814D67" w14:textId="77777777" w:rsidTr="00E9435D">
        <w:trPr>
          <w:trHeight w:val="20"/>
        </w:trPr>
        <w:tc>
          <w:tcPr>
            <w:tcW w:w="0" w:type="auto"/>
          </w:tcPr>
          <w:p w14:paraId="3D49C42B" w14:textId="13313347"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8</w:t>
            </w:r>
          </w:p>
        </w:tc>
        <w:tc>
          <w:tcPr>
            <w:tcW w:w="0" w:type="auto"/>
          </w:tcPr>
          <w:p w14:paraId="51F78CF2" w14:textId="0C0BC34E"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M</w:t>
            </w:r>
          </w:p>
        </w:tc>
        <w:tc>
          <w:tcPr>
            <w:tcW w:w="0" w:type="auto"/>
          </w:tcPr>
          <w:p w14:paraId="20E70C43" w14:textId="40380346"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23,7</w:t>
            </w:r>
          </w:p>
        </w:tc>
        <w:tc>
          <w:tcPr>
            <w:tcW w:w="0" w:type="auto"/>
          </w:tcPr>
          <w:p w14:paraId="5ACE32D7" w14:textId="6AC851C1"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69,2</w:t>
            </w:r>
          </w:p>
        </w:tc>
      </w:tr>
      <w:tr w:rsidR="00901D4F" w:rsidRPr="00E9435D" w14:paraId="0D07500E" w14:textId="77777777" w:rsidTr="00E9435D">
        <w:trPr>
          <w:trHeight w:val="20"/>
        </w:trPr>
        <w:tc>
          <w:tcPr>
            <w:tcW w:w="0" w:type="auto"/>
          </w:tcPr>
          <w:p w14:paraId="02834675" w14:textId="6188EEFA"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9</w:t>
            </w:r>
          </w:p>
        </w:tc>
        <w:tc>
          <w:tcPr>
            <w:tcW w:w="0" w:type="auto"/>
          </w:tcPr>
          <w:p w14:paraId="0132A869" w14:textId="327FD426"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MA</w:t>
            </w:r>
          </w:p>
        </w:tc>
        <w:tc>
          <w:tcPr>
            <w:tcW w:w="0" w:type="auto"/>
          </w:tcPr>
          <w:p w14:paraId="0F737694" w14:textId="50A3BE15"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46,1</w:t>
            </w:r>
          </w:p>
        </w:tc>
        <w:tc>
          <w:tcPr>
            <w:tcW w:w="0" w:type="auto"/>
          </w:tcPr>
          <w:p w14:paraId="5B98B93D" w14:textId="4BFD7ED8"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76,9</w:t>
            </w:r>
          </w:p>
        </w:tc>
      </w:tr>
      <w:tr w:rsidR="00901D4F" w:rsidRPr="00E9435D" w14:paraId="6795EC78" w14:textId="77777777" w:rsidTr="00E9435D">
        <w:trPr>
          <w:trHeight w:val="20"/>
        </w:trPr>
        <w:tc>
          <w:tcPr>
            <w:tcW w:w="0" w:type="auto"/>
          </w:tcPr>
          <w:p w14:paraId="6C96EE8B" w14:textId="34353FAB"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10</w:t>
            </w:r>
          </w:p>
        </w:tc>
        <w:tc>
          <w:tcPr>
            <w:tcW w:w="0" w:type="auto"/>
          </w:tcPr>
          <w:p w14:paraId="754A32F1" w14:textId="499E0AA3"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MAR</w:t>
            </w:r>
          </w:p>
        </w:tc>
        <w:tc>
          <w:tcPr>
            <w:tcW w:w="0" w:type="auto"/>
          </w:tcPr>
          <w:p w14:paraId="3A914FD9" w14:textId="3D6CDA35"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69,2</w:t>
            </w:r>
          </w:p>
        </w:tc>
        <w:tc>
          <w:tcPr>
            <w:tcW w:w="0" w:type="auto"/>
          </w:tcPr>
          <w:p w14:paraId="73B0FAE4" w14:textId="78F5E0A7"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92,3</w:t>
            </w:r>
          </w:p>
        </w:tc>
      </w:tr>
      <w:tr w:rsidR="00901D4F" w:rsidRPr="00E9435D" w14:paraId="55FFD5C1" w14:textId="77777777" w:rsidTr="00E9435D">
        <w:trPr>
          <w:trHeight w:val="20"/>
        </w:trPr>
        <w:tc>
          <w:tcPr>
            <w:tcW w:w="0" w:type="auto"/>
          </w:tcPr>
          <w:p w14:paraId="7D9DAA4E" w14:textId="7BBB2350"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11</w:t>
            </w:r>
          </w:p>
        </w:tc>
        <w:tc>
          <w:tcPr>
            <w:tcW w:w="0" w:type="auto"/>
          </w:tcPr>
          <w:p w14:paraId="249B7610" w14:textId="72FA1478"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MA</w:t>
            </w:r>
          </w:p>
        </w:tc>
        <w:tc>
          <w:tcPr>
            <w:tcW w:w="0" w:type="auto"/>
          </w:tcPr>
          <w:p w14:paraId="7B0D03DF" w14:textId="3E31D3F2"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84,6</w:t>
            </w:r>
          </w:p>
        </w:tc>
        <w:tc>
          <w:tcPr>
            <w:tcW w:w="0" w:type="auto"/>
          </w:tcPr>
          <w:p w14:paraId="3D5A8DD4" w14:textId="109661AA"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92,3</w:t>
            </w:r>
          </w:p>
        </w:tc>
      </w:tr>
      <w:tr w:rsidR="00901D4F" w:rsidRPr="00E9435D" w14:paraId="44666460" w14:textId="77777777" w:rsidTr="00E9435D">
        <w:trPr>
          <w:trHeight w:val="20"/>
        </w:trPr>
        <w:tc>
          <w:tcPr>
            <w:tcW w:w="0" w:type="auto"/>
          </w:tcPr>
          <w:p w14:paraId="52B841DA" w14:textId="13BAEF3F"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12</w:t>
            </w:r>
          </w:p>
        </w:tc>
        <w:tc>
          <w:tcPr>
            <w:tcW w:w="0" w:type="auto"/>
          </w:tcPr>
          <w:p w14:paraId="01C321E3" w14:textId="7B52B80F"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MAQ</w:t>
            </w:r>
          </w:p>
        </w:tc>
        <w:tc>
          <w:tcPr>
            <w:tcW w:w="0" w:type="auto"/>
          </w:tcPr>
          <w:p w14:paraId="35F7C533" w14:textId="76414309"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46,1</w:t>
            </w:r>
          </w:p>
        </w:tc>
        <w:tc>
          <w:tcPr>
            <w:tcW w:w="0" w:type="auto"/>
          </w:tcPr>
          <w:p w14:paraId="7D551728" w14:textId="625C6555"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76,9</w:t>
            </w:r>
          </w:p>
        </w:tc>
      </w:tr>
      <w:tr w:rsidR="00901D4F" w:rsidRPr="00E9435D" w14:paraId="58F8C627" w14:textId="77777777" w:rsidTr="00E9435D">
        <w:trPr>
          <w:trHeight w:val="20"/>
        </w:trPr>
        <w:tc>
          <w:tcPr>
            <w:tcW w:w="0" w:type="auto"/>
          </w:tcPr>
          <w:p w14:paraId="60691B5D" w14:textId="221C14FC"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13</w:t>
            </w:r>
          </w:p>
        </w:tc>
        <w:tc>
          <w:tcPr>
            <w:tcW w:w="0" w:type="auto"/>
          </w:tcPr>
          <w:p w14:paraId="3B4BA43D" w14:textId="5DE5F53E"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MR</w:t>
            </w:r>
          </w:p>
        </w:tc>
        <w:tc>
          <w:tcPr>
            <w:tcW w:w="0" w:type="auto"/>
          </w:tcPr>
          <w:p w14:paraId="5FE88FC0" w14:textId="47F13B5B"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76,9</w:t>
            </w:r>
          </w:p>
        </w:tc>
        <w:tc>
          <w:tcPr>
            <w:tcW w:w="0" w:type="auto"/>
          </w:tcPr>
          <w:p w14:paraId="77DF9F8C" w14:textId="14DDF5B3"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84,6</w:t>
            </w:r>
          </w:p>
        </w:tc>
      </w:tr>
      <w:tr w:rsidR="00901D4F" w:rsidRPr="00E9435D" w14:paraId="37DF9AF4" w14:textId="77777777" w:rsidTr="00E9435D">
        <w:trPr>
          <w:trHeight w:val="20"/>
        </w:trPr>
        <w:tc>
          <w:tcPr>
            <w:tcW w:w="0" w:type="auto"/>
          </w:tcPr>
          <w:p w14:paraId="5AD6AF97" w14:textId="6AF62EAA"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14</w:t>
            </w:r>
          </w:p>
        </w:tc>
        <w:tc>
          <w:tcPr>
            <w:tcW w:w="0" w:type="auto"/>
          </w:tcPr>
          <w:p w14:paraId="791B237F" w14:textId="082838BA"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NN</w:t>
            </w:r>
          </w:p>
        </w:tc>
        <w:tc>
          <w:tcPr>
            <w:tcW w:w="0" w:type="auto"/>
          </w:tcPr>
          <w:p w14:paraId="212DB1B4" w14:textId="0BDC287B"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69,2</w:t>
            </w:r>
          </w:p>
        </w:tc>
        <w:tc>
          <w:tcPr>
            <w:tcW w:w="0" w:type="auto"/>
          </w:tcPr>
          <w:p w14:paraId="710715E3" w14:textId="346D69F8"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76,9</w:t>
            </w:r>
          </w:p>
        </w:tc>
      </w:tr>
      <w:tr w:rsidR="00901D4F" w:rsidRPr="00E9435D" w14:paraId="692C88B1" w14:textId="77777777" w:rsidTr="00E9435D">
        <w:trPr>
          <w:trHeight w:val="20"/>
        </w:trPr>
        <w:tc>
          <w:tcPr>
            <w:tcW w:w="0" w:type="auto"/>
          </w:tcPr>
          <w:p w14:paraId="1848554A" w14:textId="3ACF28A3"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15</w:t>
            </w:r>
          </w:p>
        </w:tc>
        <w:tc>
          <w:tcPr>
            <w:tcW w:w="0" w:type="auto"/>
          </w:tcPr>
          <w:p w14:paraId="29FCB8C6" w14:textId="1300A50F"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NUH</w:t>
            </w:r>
          </w:p>
        </w:tc>
        <w:tc>
          <w:tcPr>
            <w:tcW w:w="0" w:type="auto"/>
          </w:tcPr>
          <w:p w14:paraId="5F4942F1" w14:textId="50E7EAAD"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53,8</w:t>
            </w:r>
          </w:p>
        </w:tc>
        <w:tc>
          <w:tcPr>
            <w:tcW w:w="0" w:type="auto"/>
          </w:tcPr>
          <w:p w14:paraId="189A0E8A" w14:textId="436A8788"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76,9</w:t>
            </w:r>
          </w:p>
        </w:tc>
      </w:tr>
      <w:tr w:rsidR="00901D4F" w:rsidRPr="00E9435D" w14:paraId="34BF40FD" w14:textId="77777777" w:rsidTr="00E9435D">
        <w:trPr>
          <w:trHeight w:val="20"/>
        </w:trPr>
        <w:tc>
          <w:tcPr>
            <w:tcW w:w="0" w:type="auto"/>
          </w:tcPr>
          <w:p w14:paraId="6C84CFDB" w14:textId="72416C86"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16</w:t>
            </w:r>
          </w:p>
        </w:tc>
        <w:tc>
          <w:tcPr>
            <w:tcW w:w="0" w:type="auto"/>
          </w:tcPr>
          <w:p w14:paraId="3E26F16E" w14:textId="26729D11"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RH</w:t>
            </w:r>
          </w:p>
        </w:tc>
        <w:tc>
          <w:tcPr>
            <w:tcW w:w="0" w:type="auto"/>
          </w:tcPr>
          <w:p w14:paraId="7708DFF3" w14:textId="45E315D2"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46,1</w:t>
            </w:r>
          </w:p>
        </w:tc>
        <w:tc>
          <w:tcPr>
            <w:tcW w:w="0" w:type="auto"/>
          </w:tcPr>
          <w:p w14:paraId="2A84690F" w14:textId="47AFE164"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76,9</w:t>
            </w:r>
          </w:p>
        </w:tc>
      </w:tr>
      <w:tr w:rsidR="00901D4F" w:rsidRPr="00E9435D" w14:paraId="72D46024" w14:textId="77777777" w:rsidTr="00E9435D">
        <w:trPr>
          <w:trHeight w:val="20"/>
        </w:trPr>
        <w:tc>
          <w:tcPr>
            <w:tcW w:w="0" w:type="auto"/>
          </w:tcPr>
          <w:p w14:paraId="282CE9E7" w14:textId="75DFF8DD"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17</w:t>
            </w:r>
          </w:p>
        </w:tc>
        <w:tc>
          <w:tcPr>
            <w:tcW w:w="0" w:type="auto"/>
          </w:tcPr>
          <w:p w14:paraId="5E15FB0A" w14:textId="16005CBC"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R</w:t>
            </w:r>
          </w:p>
        </w:tc>
        <w:tc>
          <w:tcPr>
            <w:tcW w:w="0" w:type="auto"/>
          </w:tcPr>
          <w:p w14:paraId="0C4C8A59" w14:textId="13BA2FD2"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46,1</w:t>
            </w:r>
          </w:p>
        </w:tc>
        <w:tc>
          <w:tcPr>
            <w:tcW w:w="0" w:type="auto"/>
          </w:tcPr>
          <w:p w14:paraId="6F643865" w14:textId="0B154A31"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76,9</w:t>
            </w:r>
          </w:p>
        </w:tc>
      </w:tr>
      <w:tr w:rsidR="00901D4F" w:rsidRPr="00E9435D" w14:paraId="7CEA9859" w14:textId="77777777" w:rsidTr="00E9435D">
        <w:trPr>
          <w:trHeight w:val="20"/>
        </w:trPr>
        <w:tc>
          <w:tcPr>
            <w:tcW w:w="0" w:type="auto"/>
          </w:tcPr>
          <w:p w14:paraId="5879432E" w14:textId="3EA5B4DB"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18</w:t>
            </w:r>
          </w:p>
        </w:tc>
        <w:tc>
          <w:tcPr>
            <w:tcW w:w="0" w:type="auto"/>
          </w:tcPr>
          <w:p w14:paraId="3F133086" w14:textId="26F25DAF"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R</w:t>
            </w:r>
          </w:p>
        </w:tc>
        <w:tc>
          <w:tcPr>
            <w:tcW w:w="0" w:type="auto"/>
          </w:tcPr>
          <w:p w14:paraId="5E396556" w14:textId="23BF2F59"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69,2</w:t>
            </w:r>
          </w:p>
        </w:tc>
        <w:tc>
          <w:tcPr>
            <w:tcW w:w="0" w:type="auto"/>
          </w:tcPr>
          <w:p w14:paraId="5AF17A38" w14:textId="01CCE62D"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76,9</w:t>
            </w:r>
          </w:p>
        </w:tc>
      </w:tr>
      <w:tr w:rsidR="00901D4F" w:rsidRPr="00E9435D" w14:paraId="0A2EC19A" w14:textId="77777777" w:rsidTr="00E9435D">
        <w:trPr>
          <w:trHeight w:val="20"/>
        </w:trPr>
        <w:tc>
          <w:tcPr>
            <w:tcW w:w="0" w:type="auto"/>
          </w:tcPr>
          <w:p w14:paraId="4EE37EA6" w14:textId="1244C28D"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19</w:t>
            </w:r>
          </w:p>
        </w:tc>
        <w:tc>
          <w:tcPr>
            <w:tcW w:w="0" w:type="auto"/>
          </w:tcPr>
          <w:p w14:paraId="087E8AF0" w14:textId="267A1535"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RD</w:t>
            </w:r>
          </w:p>
        </w:tc>
        <w:tc>
          <w:tcPr>
            <w:tcW w:w="0" w:type="auto"/>
          </w:tcPr>
          <w:p w14:paraId="79A4CA7D" w14:textId="0D98EBF1"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38,4</w:t>
            </w:r>
          </w:p>
        </w:tc>
        <w:tc>
          <w:tcPr>
            <w:tcW w:w="0" w:type="auto"/>
          </w:tcPr>
          <w:p w14:paraId="41F90B2E" w14:textId="18A7F5EF"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92,3</w:t>
            </w:r>
          </w:p>
        </w:tc>
      </w:tr>
      <w:tr w:rsidR="00901D4F" w:rsidRPr="00E9435D" w14:paraId="063D197E" w14:textId="77777777" w:rsidTr="00E9435D">
        <w:trPr>
          <w:trHeight w:val="20"/>
        </w:trPr>
        <w:tc>
          <w:tcPr>
            <w:tcW w:w="0" w:type="auto"/>
          </w:tcPr>
          <w:p w14:paraId="3EC5D4E9" w14:textId="56C3A7D1"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20</w:t>
            </w:r>
          </w:p>
        </w:tc>
        <w:tc>
          <w:tcPr>
            <w:tcW w:w="0" w:type="auto"/>
          </w:tcPr>
          <w:p w14:paraId="4685CFAD" w14:textId="0489E68A"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SA</w:t>
            </w:r>
          </w:p>
        </w:tc>
        <w:tc>
          <w:tcPr>
            <w:tcW w:w="0" w:type="auto"/>
          </w:tcPr>
          <w:p w14:paraId="167D024E" w14:textId="018A09D3"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69,2</w:t>
            </w:r>
          </w:p>
        </w:tc>
        <w:tc>
          <w:tcPr>
            <w:tcW w:w="0" w:type="auto"/>
          </w:tcPr>
          <w:p w14:paraId="54CE37BC" w14:textId="155C22DD"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76,9</w:t>
            </w:r>
          </w:p>
        </w:tc>
      </w:tr>
      <w:tr w:rsidR="00901D4F" w:rsidRPr="00E9435D" w14:paraId="5FD57AC8" w14:textId="77777777" w:rsidTr="00E9435D">
        <w:trPr>
          <w:trHeight w:val="20"/>
        </w:trPr>
        <w:tc>
          <w:tcPr>
            <w:tcW w:w="0" w:type="auto"/>
          </w:tcPr>
          <w:p w14:paraId="7107A35A" w14:textId="35415AB3"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21</w:t>
            </w:r>
          </w:p>
        </w:tc>
        <w:tc>
          <w:tcPr>
            <w:tcW w:w="0" w:type="auto"/>
          </w:tcPr>
          <w:p w14:paraId="4D12B6D2" w14:textId="654AB37F"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SZ</w:t>
            </w:r>
          </w:p>
        </w:tc>
        <w:tc>
          <w:tcPr>
            <w:tcW w:w="0" w:type="auto"/>
          </w:tcPr>
          <w:p w14:paraId="61FC6B55" w14:textId="5BF5C6DC"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84,6</w:t>
            </w:r>
          </w:p>
        </w:tc>
        <w:tc>
          <w:tcPr>
            <w:tcW w:w="0" w:type="auto"/>
          </w:tcPr>
          <w:p w14:paraId="2BAE7BF0" w14:textId="6A4CB5C8"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92,3</w:t>
            </w:r>
          </w:p>
        </w:tc>
      </w:tr>
      <w:tr w:rsidR="00901D4F" w:rsidRPr="00E9435D" w14:paraId="5FD4541C" w14:textId="77777777" w:rsidTr="00E9435D">
        <w:trPr>
          <w:trHeight w:val="20"/>
        </w:trPr>
        <w:tc>
          <w:tcPr>
            <w:tcW w:w="0" w:type="auto"/>
          </w:tcPr>
          <w:p w14:paraId="1BD42745" w14:textId="13346D10"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22</w:t>
            </w:r>
          </w:p>
        </w:tc>
        <w:tc>
          <w:tcPr>
            <w:tcW w:w="0" w:type="auto"/>
          </w:tcPr>
          <w:p w14:paraId="34F34906" w14:textId="6CEC05A0"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WZ</w:t>
            </w:r>
          </w:p>
        </w:tc>
        <w:tc>
          <w:tcPr>
            <w:tcW w:w="0" w:type="auto"/>
          </w:tcPr>
          <w:p w14:paraId="7445458A" w14:textId="6AA86AB4"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69,2</w:t>
            </w:r>
          </w:p>
        </w:tc>
        <w:tc>
          <w:tcPr>
            <w:tcW w:w="0" w:type="auto"/>
          </w:tcPr>
          <w:p w14:paraId="2089C196" w14:textId="67641A27"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92,3</w:t>
            </w:r>
          </w:p>
        </w:tc>
      </w:tr>
      <w:tr w:rsidR="00901D4F" w:rsidRPr="00E9435D" w14:paraId="5785C913" w14:textId="77777777" w:rsidTr="00E9435D">
        <w:trPr>
          <w:trHeight w:val="20"/>
        </w:trPr>
        <w:tc>
          <w:tcPr>
            <w:tcW w:w="0" w:type="auto"/>
          </w:tcPr>
          <w:p w14:paraId="6FAB8DFC" w14:textId="4AB87DDD"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23</w:t>
            </w:r>
          </w:p>
        </w:tc>
        <w:tc>
          <w:tcPr>
            <w:tcW w:w="0" w:type="auto"/>
          </w:tcPr>
          <w:p w14:paraId="2372F841" w14:textId="74772954"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TH</w:t>
            </w:r>
          </w:p>
        </w:tc>
        <w:tc>
          <w:tcPr>
            <w:tcW w:w="0" w:type="auto"/>
          </w:tcPr>
          <w:p w14:paraId="0CAAAB43" w14:textId="41D40ABB"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76,9</w:t>
            </w:r>
          </w:p>
        </w:tc>
        <w:tc>
          <w:tcPr>
            <w:tcW w:w="0" w:type="auto"/>
          </w:tcPr>
          <w:p w14:paraId="0A78CE0F" w14:textId="7967C3B1"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84,6</w:t>
            </w:r>
          </w:p>
        </w:tc>
      </w:tr>
      <w:tr w:rsidR="00901D4F" w:rsidRPr="00E9435D" w14:paraId="72A78A3A" w14:textId="77777777" w:rsidTr="00E9435D">
        <w:trPr>
          <w:trHeight w:val="20"/>
        </w:trPr>
        <w:tc>
          <w:tcPr>
            <w:tcW w:w="0" w:type="auto"/>
          </w:tcPr>
          <w:p w14:paraId="427FBD83" w14:textId="6E92A77C"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24</w:t>
            </w:r>
          </w:p>
        </w:tc>
        <w:tc>
          <w:tcPr>
            <w:tcW w:w="0" w:type="auto"/>
          </w:tcPr>
          <w:p w14:paraId="39961BBD" w14:textId="40E83B0A"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DS</w:t>
            </w:r>
          </w:p>
        </w:tc>
        <w:tc>
          <w:tcPr>
            <w:tcW w:w="0" w:type="auto"/>
          </w:tcPr>
          <w:p w14:paraId="4EB2F0A2" w14:textId="3A2F5B11"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69,2</w:t>
            </w:r>
          </w:p>
        </w:tc>
        <w:tc>
          <w:tcPr>
            <w:tcW w:w="0" w:type="auto"/>
          </w:tcPr>
          <w:p w14:paraId="41C661ED" w14:textId="4BF63E77"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84,6</w:t>
            </w:r>
          </w:p>
        </w:tc>
      </w:tr>
      <w:tr w:rsidR="00901D4F" w:rsidRPr="00E9435D" w14:paraId="64BFB742" w14:textId="77777777" w:rsidTr="00E9435D">
        <w:trPr>
          <w:trHeight w:val="20"/>
        </w:trPr>
        <w:tc>
          <w:tcPr>
            <w:tcW w:w="0" w:type="auto"/>
          </w:tcPr>
          <w:p w14:paraId="1E4744D2" w14:textId="00A87565" w:rsidR="00901D4F" w:rsidRPr="00E9435D" w:rsidRDefault="00901D4F" w:rsidP="00E9435D">
            <w:pPr>
              <w:spacing w:before="0" w:line="240" w:lineRule="auto"/>
              <w:jc w:val="center"/>
              <w:rPr>
                <w:rFonts w:ascii="Book Antiqua" w:hAnsi="Book Antiqua"/>
                <w:color w:val="000000"/>
                <w:sz w:val="20"/>
              </w:rPr>
            </w:pPr>
            <w:r w:rsidRPr="00E9435D">
              <w:rPr>
                <w:rFonts w:ascii="Book Antiqua" w:hAnsi="Book Antiqua"/>
                <w:color w:val="000000"/>
                <w:sz w:val="20"/>
              </w:rPr>
              <w:t>25</w:t>
            </w:r>
          </w:p>
        </w:tc>
        <w:tc>
          <w:tcPr>
            <w:tcW w:w="0" w:type="auto"/>
          </w:tcPr>
          <w:p w14:paraId="2F27F63F" w14:textId="3E12044A"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AAF</w:t>
            </w:r>
          </w:p>
        </w:tc>
        <w:tc>
          <w:tcPr>
            <w:tcW w:w="0" w:type="auto"/>
          </w:tcPr>
          <w:p w14:paraId="2B1E8D14" w14:textId="4EF05067"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69,2</w:t>
            </w:r>
          </w:p>
        </w:tc>
        <w:tc>
          <w:tcPr>
            <w:tcW w:w="0" w:type="auto"/>
          </w:tcPr>
          <w:p w14:paraId="4E1708F6" w14:textId="7D7DD766"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92,3</w:t>
            </w:r>
          </w:p>
        </w:tc>
      </w:tr>
      <w:tr w:rsidR="00901D4F" w:rsidRPr="00E9435D" w14:paraId="057953D8" w14:textId="77777777" w:rsidTr="00E9435D">
        <w:trPr>
          <w:trHeight w:val="20"/>
        </w:trPr>
        <w:tc>
          <w:tcPr>
            <w:tcW w:w="0" w:type="auto"/>
            <w:gridSpan w:val="2"/>
            <w:tcBorders>
              <w:bottom w:val="single" w:sz="4" w:space="0" w:color="auto"/>
            </w:tcBorders>
          </w:tcPr>
          <w:p w14:paraId="5AE8C3C2" w14:textId="6A0F51AC" w:rsidR="00901D4F" w:rsidRPr="00E9435D" w:rsidRDefault="00901D4F" w:rsidP="00E9435D">
            <w:pPr>
              <w:spacing w:before="0" w:line="240" w:lineRule="auto"/>
              <w:jc w:val="center"/>
              <w:rPr>
                <w:rFonts w:ascii="Book Antiqua" w:hAnsi="Book Antiqua"/>
                <w:color w:val="000000"/>
                <w:sz w:val="20"/>
              </w:rPr>
            </w:pPr>
            <w:proofErr w:type="spellStart"/>
            <w:r w:rsidRPr="00E9435D">
              <w:rPr>
                <w:rFonts w:ascii="Book Antiqua" w:hAnsi="Book Antiqua"/>
                <w:color w:val="000000"/>
                <w:sz w:val="20"/>
              </w:rPr>
              <w:t>Jumlah</w:t>
            </w:r>
            <w:proofErr w:type="spellEnd"/>
            <w:r w:rsidRPr="00E9435D">
              <w:rPr>
                <w:rFonts w:ascii="Book Antiqua" w:hAnsi="Book Antiqua"/>
                <w:color w:val="000000"/>
                <w:sz w:val="20"/>
              </w:rPr>
              <w:t xml:space="preserve"> Rata-Rata</w:t>
            </w:r>
          </w:p>
        </w:tc>
        <w:tc>
          <w:tcPr>
            <w:tcW w:w="0" w:type="auto"/>
            <w:tcBorders>
              <w:bottom w:val="single" w:sz="4" w:space="0" w:color="auto"/>
            </w:tcBorders>
          </w:tcPr>
          <w:p w14:paraId="2EAAD2D4" w14:textId="6C9BCBF0"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61,49</w:t>
            </w:r>
          </w:p>
        </w:tc>
        <w:tc>
          <w:tcPr>
            <w:tcW w:w="0" w:type="auto"/>
            <w:tcBorders>
              <w:bottom w:val="single" w:sz="4" w:space="0" w:color="auto"/>
            </w:tcBorders>
          </w:tcPr>
          <w:p w14:paraId="6A66D153" w14:textId="10FAB041" w:rsidR="00901D4F" w:rsidRPr="00E9435D" w:rsidRDefault="003461A9" w:rsidP="00E9435D">
            <w:pPr>
              <w:spacing w:before="0" w:line="240" w:lineRule="auto"/>
              <w:jc w:val="center"/>
              <w:rPr>
                <w:rFonts w:ascii="Book Antiqua" w:hAnsi="Book Antiqua"/>
                <w:color w:val="000000"/>
                <w:sz w:val="20"/>
              </w:rPr>
            </w:pPr>
            <w:r w:rsidRPr="00E9435D">
              <w:rPr>
                <w:rFonts w:ascii="Book Antiqua" w:hAnsi="Book Antiqua"/>
                <w:color w:val="000000"/>
                <w:sz w:val="20"/>
              </w:rPr>
              <w:t>91,36</w:t>
            </w:r>
          </w:p>
        </w:tc>
      </w:tr>
    </w:tbl>
    <w:p w14:paraId="66FFD3F7" w14:textId="5960002F" w:rsidR="00901D4F" w:rsidRPr="00944506" w:rsidRDefault="00901D4F" w:rsidP="000E2FB2">
      <w:pPr>
        <w:spacing w:before="0" w:line="360" w:lineRule="auto"/>
        <w:rPr>
          <w:rFonts w:ascii="Book Antiqua" w:hAnsi="Book Antiqua"/>
          <w:sz w:val="22"/>
          <w:szCs w:val="22"/>
        </w:rPr>
      </w:pPr>
    </w:p>
    <w:p w14:paraId="6F654450" w14:textId="77777777" w:rsidR="00901D4F" w:rsidRDefault="00901D4F" w:rsidP="00901D4F">
      <w:pPr>
        <w:spacing w:before="0" w:line="240" w:lineRule="auto"/>
        <w:ind w:firstLine="720"/>
        <w:rPr>
          <w:rFonts w:ascii="Book Antiqua" w:hAnsi="Book Antiqua"/>
          <w:sz w:val="22"/>
          <w:szCs w:val="22"/>
          <w:lang w:val="en-US"/>
        </w:rPr>
      </w:pPr>
    </w:p>
    <w:p w14:paraId="554C2FB1" w14:textId="4BED3B11" w:rsidR="00D6624E" w:rsidRPr="00944506" w:rsidRDefault="00D6624E" w:rsidP="000E2FB2">
      <w:pPr>
        <w:spacing w:before="0" w:line="360" w:lineRule="auto"/>
        <w:rPr>
          <w:rFonts w:ascii="Book Antiqua" w:hAnsi="Book Antiqua"/>
          <w:sz w:val="22"/>
          <w:szCs w:val="22"/>
        </w:rPr>
      </w:pPr>
    </w:p>
    <w:p w14:paraId="64C669D3" w14:textId="77777777" w:rsidR="00901D4F" w:rsidRDefault="00901D4F" w:rsidP="00E952D9">
      <w:pPr>
        <w:spacing w:before="0" w:line="360" w:lineRule="auto"/>
        <w:ind w:firstLine="720"/>
        <w:rPr>
          <w:rFonts w:ascii="Book Antiqua" w:hAnsi="Book Antiqua"/>
          <w:sz w:val="22"/>
          <w:szCs w:val="22"/>
          <w:lang w:val="en-US"/>
        </w:rPr>
      </w:pPr>
    </w:p>
    <w:p w14:paraId="0C01FBC9" w14:textId="77777777" w:rsidR="00901D4F" w:rsidRDefault="00901D4F" w:rsidP="00E952D9">
      <w:pPr>
        <w:spacing w:before="0" w:line="360" w:lineRule="auto"/>
        <w:ind w:firstLine="720"/>
        <w:rPr>
          <w:rFonts w:ascii="Book Antiqua" w:hAnsi="Book Antiqua"/>
          <w:sz w:val="22"/>
          <w:szCs w:val="22"/>
          <w:lang w:val="en-US"/>
        </w:rPr>
      </w:pPr>
    </w:p>
    <w:p w14:paraId="7F4F6471" w14:textId="77777777" w:rsidR="00901D4F" w:rsidRDefault="00901D4F" w:rsidP="00E952D9">
      <w:pPr>
        <w:spacing w:before="0" w:line="360" w:lineRule="auto"/>
        <w:ind w:firstLine="720"/>
        <w:rPr>
          <w:rFonts w:ascii="Book Antiqua" w:hAnsi="Book Antiqua"/>
          <w:sz w:val="22"/>
          <w:szCs w:val="22"/>
          <w:lang w:val="en-US"/>
        </w:rPr>
      </w:pPr>
    </w:p>
    <w:p w14:paraId="1312F7F4" w14:textId="77777777" w:rsidR="00901D4F" w:rsidRDefault="00901D4F" w:rsidP="00E952D9">
      <w:pPr>
        <w:spacing w:before="0" w:line="360" w:lineRule="auto"/>
        <w:ind w:firstLine="720"/>
        <w:rPr>
          <w:rFonts w:ascii="Book Antiqua" w:hAnsi="Book Antiqua"/>
          <w:sz w:val="22"/>
          <w:szCs w:val="22"/>
          <w:lang w:val="en-US"/>
        </w:rPr>
      </w:pPr>
    </w:p>
    <w:p w14:paraId="0E092230" w14:textId="77777777" w:rsidR="00901D4F" w:rsidRDefault="00901D4F" w:rsidP="00E952D9">
      <w:pPr>
        <w:spacing w:before="0" w:line="360" w:lineRule="auto"/>
        <w:ind w:firstLine="720"/>
        <w:rPr>
          <w:rFonts w:ascii="Book Antiqua" w:hAnsi="Book Antiqua"/>
          <w:sz w:val="22"/>
          <w:szCs w:val="22"/>
          <w:lang w:val="en-US"/>
        </w:rPr>
      </w:pPr>
    </w:p>
    <w:p w14:paraId="07424047" w14:textId="77777777" w:rsidR="00901D4F" w:rsidRDefault="00901D4F" w:rsidP="00E952D9">
      <w:pPr>
        <w:spacing w:before="0" w:line="360" w:lineRule="auto"/>
        <w:ind w:firstLine="720"/>
        <w:rPr>
          <w:rFonts w:ascii="Book Antiqua" w:hAnsi="Book Antiqua"/>
          <w:sz w:val="22"/>
          <w:szCs w:val="22"/>
          <w:lang w:val="en-US"/>
        </w:rPr>
      </w:pPr>
    </w:p>
    <w:p w14:paraId="45C8A35A" w14:textId="77777777" w:rsidR="00901D4F" w:rsidRDefault="00901D4F" w:rsidP="00E952D9">
      <w:pPr>
        <w:spacing w:before="0" w:line="360" w:lineRule="auto"/>
        <w:ind w:firstLine="720"/>
        <w:rPr>
          <w:rFonts w:ascii="Book Antiqua" w:hAnsi="Book Antiqua"/>
          <w:sz w:val="22"/>
          <w:szCs w:val="22"/>
          <w:lang w:val="en-US"/>
        </w:rPr>
      </w:pPr>
    </w:p>
    <w:p w14:paraId="626A088E" w14:textId="77777777" w:rsidR="00901D4F" w:rsidRDefault="00901D4F" w:rsidP="00E952D9">
      <w:pPr>
        <w:spacing w:before="0" w:line="360" w:lineRule="auto"/>
        <w:ind w:firstLine="720"/>
        <w:rPr>
          <w:rFonts w:ascii="Book Antiqua" w:hAnsi="Book Antiqua"/>
          <w:sz w:val="22"/>
          <w:szCs w:val="22"/>
          <w:lang w:val="en-US"/>
        </w:rPr>
      </w:pPr>
    </w:p>
    <w:p w14:paraId="528A25C4" w14:textId="77777777" w:rsidR="00901D4F" w:rsidRDefault="00901D4F" w:rsidP="00E952D9">
      <w:pPr>
        <w:spacing w:before="0" w:line="360" w:lineRule="auto"/>
        <w:ind w:firstLine="720"/>
        <w:rPr>
          <w:rFonts w:ascii="Book Antiqua" w:hAnsi="Book Antiqua"/>
          <w:sz w:val="22"/>
          <w:szCs w:val="22"/>
          <w:lang w:val="en-US"/>
        </w:rPr>
      </w:pPr>
    </w:p>
    <w:p w14:paraId="28AB2B3E" w14:textId="77777777" w:rsidR="00901D4F" w:rsidRDefault="00901D4F" w:rsidP="00E952D9">
      <w:pPr>
        <w:spacing w:before="0" w:line="360" w:lineRule="auto"/>
        <w:ind w:firstLine="720"/>
        <w:rPr>
          <w:rFonts w:ascii="Book Antiqua" w:hAnsi="Book Antiqua"/>
          <w:sz w:val="22"/>
          <w:szCs w:val="22"/>
          <w:lang w:val="en-US"/>
        </w:rPr>
      </w:pPr>
    </w:p>
    <w:p w14:paraId="1A519E9C" w14:textId="77777777" w:rsidR="00901D4F" w:rsidRDefault="00901D4F" w:rsidP="00E952D9">
      <w:pPr>
        <w:spacing w:before="0" w:line="360" w:lineRule="auto"/>
        <w:ind w:firstLine="720"/>
        <w:rPr>
          <w:rFonts w:ascii="Book Antiqua" w:hAnsi="Book Antiqua"/>
          <w:sz w:val="22"/>
          <w:szCs w:val="22"/>
          <w:lang w:val="en-US"/>
        </w:rPr>
      </w:pPr>
    </w:p>
    <w:p w14:paraId="23C6489A" w14:textId="77777777" w:rsidR="00901D4F" w:rsidRDefault="00901D4F" w:rsidP="00E952D9">
      <w:pPr>
        <w:spacing w:before="0" w:line="360" w:lineRule="auto"/>
        <w:ind w:firstLine="720"/>
        <w:rPr>
          <w:rFonts w:ascii="Book Antiqua" w:hAnsi="Book Antiqua"/>
          <w:sz w:val="22"/>
          <w:szCs w:val="22"/>
          <w:lang w:val="en-US"/>
        </w:rPr>
      </w:pPr>
    </w:p>
    <w:p w14:paraId="7C9604B3" w14:textId="77777777" w:rsidR="00901D4F" w:rsidRDefault="00901D4F" w:rsidP="00E952D9">
      <w:pPr>
        <w:spacing w:before="0" w:line="360" w:lineRule="auto"/>
        <w:ind w:firstLine="720"/>
        <w:rPr>
          <w:rFonts w:ascii="Book Antiqua" w:hAnsi="Book Antiqua"/>
          <w:sz w:val="22"/>
          <w:szCs w:val="22"/>
          <w:lang w:val="en-US"/>
        </w:rPr>
      </w:pPr>
    </w:p>
    <w:p w14:paraId="6F57A2DE" w14:textId="77777777" w:rsidR="00901D4F" w:rsidRDefault="00901D4F" w:rsidP="00E952D9">
      <w:pPr>
        <w:spacing w:before="0" w:line="360" w:lineRule="auto"/>
        <w:ind w:firstLine="720"/>
        <w:rPr>
          <w:rFonts w:ascii="Book Antiqua" w:hAnsi="Book Antiqua"/>
          <w:sz w:val="22"/>
          <w:szCs w:val="22"/>
          <w:lang w:val="en-US"/>
        </w:rPr>
      </w:pPr>
    </w:p>
    <w:p w14:paraId="7EC9942E" w14:textId="25BDF6BF" w:rsidR="003461A9" w:rsidRPr="008F3D98" w:rsidRDefault="008F3D98" w:rsidP="008F3D98">
      <w:pPr>
        <w:spacing w:before="0" w:line="240" w:lineRule="auto"/>
        <w:ind w:firstLine="720"/>
        <w:rPr>
          <w:rFonts w:ascii="Book Antiqua" w:hAnsi="Book Antiqua"/>
          <w:i/>
          <w:iCs/>
          <w:sz w:val="22"/>
          <w:szCs w:val="22"/>
          <w:lang w:val="en-US"/>
        </w:rPr>
      </w:pPr>
      <w:r w:rsidRPr="008F3D98">
        <w:rPr>
          <w:rFonts w:ascii="Book Antiqua" w:hAnsi="Book Antiqua"/>
          <w:i/>
          <w:iCs/>
          <w:sz w:val="22"/>
          <w:szCs w:val="22"/>
          <w:lang w:val="en-US"/>
        </w:rPr>
        <w:t xml:space="preserve">                </w:t>
      </w:r>
      <w:proofErr w:type="spellStart"/>
      <w:proofErr w:type="gramStart"/>
      <w:r w:rsidR="003461A9" w:rsidRPr="008F3D98">
        <w:rPr>
          <w:rFonts w:ascii="Book Antiqua" w:hAnsi="Book Antiqua"/>
          <w:i/>
          <w:iCs/>
          <w:sz w:val="22"/>
          <w:szCs w:val="22"/>
          <w:lang w:val="en-US"/>
        </w:rPr>
        <w:t>Sumber</w:t>
      </w:r>
      <w:proofErr w:type="spellEnd"/>
      <w:r w:rsidR="003461A9" w:rsidRPr="008F3D98">
        <w:rPr>
          <w:rFonts w:ascii="Book Antiqua" w:hAnsi="Book Antiqua"/>
          <w:i/>
          <w:iCs/>
          <w:sz w:val="22"/>
          <w:szCs w:val="22"/>
          <w:lang w:val="en-US"/>
        </w:rPr>
        <w:t xml:space="preserve"> :</w:t>
      </w:r>
      <w:proofErr w:type="gramEnd"/>
      <w:r w:rsidR="003461A9" w:rsidRPr="008F3D98">
        <w:rPr>
          <w:rFonts w:ascii="Book Antiqua" w:hAnsi="Book Antiqua"/>
          <w:i/>
          <w:iCs/>
          <w:sz w:val="22"/>
          <w:szCs w:val="22"/>
          <w:lang w:val="en-US"/>
        </w:rPr>
        <w:t xml:space="preserve"> Data Primer (2026)</w:t>
      </w:r>
    </w:p>
    <w:p w14:paraId="5CF3F118" w14:textId="77777777" w:rsidR="008F3D98" w:rsidRDefault="008F3D98" w:rsidP="00AB6527">
      <w:pPr>
        <w:spacing w:before="0" w:line="360" w:lineRule="auto"/>
        <w:ind w:firstLine="720"/>
        <w:rPr>
          <w:rFonts w:ascii="Book Antiqua" w:hAnsi="Book Antiqua"/>
          <w:sz w:val="22"/>
          <w:szCs w:val="22"/>
        </w:rPr>
      </w:pPr>
    </w:p>
    <w:p w14:paraId="01EAD588" w14:textId="420920BF" w:rsidR="008F3D98" w:rsidRPr="00E9435D" w:rsidRDefault="008F3D98" w:rsidP="002A5523">
      <w:pPr>
        <w:spacing w:before="0" w:line="360" w:lineRule="auto"/>
        <w:ind w:firstLine="567"/>
        <w:rPr>
          <w:rFonts w:ascii="Book Antiqua" w:hAnsi="Book Antiqua"/>
          <w:sz w:val="22"/>
          <w:szCs w:val="22"/>
        </w:rPr>
      </w:pPr>
      <w:r w:rsidRPr="002A5523">
        <w:rPr>
          <w:rFonts w:ascii="Book Antiqua" w:hAnsi="Book Antiqua"/>
          <w:sz w:val="22"/>
          <w:szCs w:val="22"/>
          <w:lang w:val="pt-BR"/>
        </w:rPr>
        <w:t xml:space="preserve">Berdasarkan Tabel 1, rata-rata hasil belajar siswa mengalami peningkatan dari 61,49 pada saat </w:t>
      </w:r>
      <w:r w:rsidRPr="002A5523">
        <w:rPr>
          <w:rFonts w:ascii="Book Antiqua" w:hAnsi="Book Antiqua"/>
          <w:i/>
          <w:iCs/>
          <w:sz w:val="22"/>
          <w:szCs w:val="22"/>
          <w:lang w:val="pt-BR"/>
        </w:rPr>
        <w:t>pretest</w:t>
      </w:r>
      <w:r w:rsidRPr="002A5523">
        <w:rPr>
          <w:rFonts w:ascii="Book Antiqua" w:hAnsi="Book Antiqua"/>
          <w:sz w:val="22"/>
          <w:szCs w:val="22"/>
          <w:lang w:val="pt-BR"/>
        </w:rPr>
        <w:t xml:space="preserve"> menjadi 91,36 pada saat </w:t>
      </w:r>
      <w:r w:rsidRPr="002A5523">
        <w:rPr>
          <w:rFonts w:ascii="Book Antiqua" w:hAnsi="Book Antiqua"/>
          <w:i/>
          <w:iCs/>
          <w:sz w:val="22"/>
          <w:szCs w:val="22"/>
          <w:lang w:val="pt-BR"/>
        </w:rPr>
        <w:t>posttest</w:t>
      </w:r>
      <w:r w:rsidRPr="002A5523">
        <w:rPr>
          <w:rFonts w:ascii="Book Antiqua" w:hAnsi="Book Antiqua"/>
          <w:sz w:val="22"/>
          <w:szCs w:val="22"/>
          <w:lang w:val="pt-BR"/>
        </w:rPr>
        <w:t xml:space="preserve">. Peningkatan tersebut menunjukkan adanya perubahan hasil belajar setelah siswa mengikuti pembelajaran menggunakan </w:t>
      </w:r>
      <w:r w:rsidRPr="002A5523">
        <w:rPr>
          <w:rFonts w:ascii="Book Antiqua" w:hAnsi="Book Antiqua"/>
          <w:i/>
          <w:iCs/>
          <w:sz w:val="22"/>
          <w:szCs w:val="22"/>
          <w:lang w:val="pt-BR"/>
        </w:rPr>
        <w:t>Game-Based Learning</w:t>
      </w:r>
      <w:r w:rsidRPr="002A5523">
        <w:rPr>
          <w:rFonts w:ascii="Book Antiqua" w:hAnsi="Book Antiqua"/>
          <w:sz w:val="22"/>
          <w:szCs w:val="22"/>
          <w:lang w:val="pt-BR"/>
        </w:rPr>
        <w:t xml:space="preserve"> (GBL) berbasis Educandy. Secara pedagogis, temuan ini dapat dijelaskan melalui karakteristik </w:t>
      </w:r>
      <w:r w:rsidRPr="002A5523">
        <w:rPr>
          <w:rFonts w:ascii="Book Antiqua" w:hAnsi="Book Antiqua"/>
          <w:i/>
          <w:iCs/>
          <w:sz w:val="22"/>
          <w:szCs w:val="22"/>
          <w:lang w:val="pt-BR"/>
        </w:rPr>
        <w:t>game-based learning</w:t>
      </w:r>
      <w:r w:rsidRPr="002A5523">
        <w:rPr>
          <w:rFonts w:ascii="Book Antiqua" w:hAnsi="Book Antiqua"/>
          <w:sz w:val="22"/>
          <w:szCs w:val="22"/>
          <w:lang w:val="pt-BR"/>
        </w:rPr>
        <w:t xml:space="preserve"> yang menempatkan permainan sebagai bagian dari proses pembelajaran sehingga siswa memperoleh pengalaman belajar yang lebih interaktif, memperoleh umpan balik secara langsung, dan terdorong untuk terlibat aktif dalam menyelesaikan tantangan pembelajaran.</w:t>
      </w:r>
      <w:r w:rsidR="00152075" w:rsidRPr="00E9435D">
        <w:rPr>
          <w:lang w:val="pt-BR"/>
        </w:rPr>
        <w:t xml:space="preserve"> </w:t>
      </w:r>
      <w:proofErr w:type="spellStart"/>
      <w:r w:rsidR="00152075" w:rsidRPr="00152075">
        <w:rPr>
          <w:rFonts w:ascii="Book Antiqua" w:hAnsi="Book Antiqua"/>
          <w:sz w:val="22"/>
          <w:szCs w:val="22"/>
        </w:rPr>
        <w:t>Temuan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penelitian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ini</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sejalan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dengan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hasil</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penelitian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Bandaso</w:t>
      </w:r>
      <w:proofErr w:type="spellEnd"/>
      <w:r w:rsidR="00152075" w:rsidRPr="00152075">
        <w:rPr>
          <w:rFonts w:ascii="Book Antiqua" w:hAnsi="Book Antiqua"/>
          <w:sz w:val="22"/>
          <w:szCs w:val="22"/>
        </w:rPr>
        <w:t xml:space="preserve"> et al. (2023) yang </w:t>
      </w:r>
      <w:proofErr w:type="spellStart"/>
      <w:r w:rsidR="00152075" w:rsidRPr="00152075">
        <w:rPr>
          <w:rFonts w:ascii="Book Antiqua" w:hAnsi="Book Antiqua"/>
          <w:sz w:val="22"/>
          <w:szCs w:val="22"/>
        </w:rPr>
        <w:t>menemukan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bahwa</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pembelajaran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berbasis</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permainan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melalui</w:t>
      </w:r>
      <w:proofErr w:type="spellEnd"/>
      <w:r w:rsidR="00152075" w:rsidRPr="00152075">
        <w:rPr>
          <w:rFonts w:ascii="Book Antiqua" w:hAnsi="Book Antiqua"/>
          <w:sz w:val="22"/>
          <w:szCs w:val="22"/>
        </w:rPr>
        <w:t xml:space="preserve"> model Team Games Tournament </w:t>
      </w:r>
      <w:proofErr w:type="spellStart"/>
      <w:r w:rsidR="00152075" w:rsidRPr="00152075">
        <w:rPr>
          <w:rFonts w:ascii="Book Antiqua" w:hAnsi="Book Antiqua"/>
          <w:sz w:val="22"/>
          <w:szCs w:val="22"/>
        </w:rPr>
        <w:t>mampu</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meningkatkan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motivasi</w:t>
      </w:r>
      <w:proofErr w:type="spellEnd"/>
      <w:r w:rsidR="00152075" w:rsidRPr="00152075">
        <w:rPr>
          <w:rFonts w:ascii="Book Antiqua" w:hAnsi="Book Antiqua"/>
          <w:sz w:val="22"/>
          <w:szCs w:val="22"/>
        </w:rPr>
        <w:t xml:space="preserve"> dan </w:t>
      </w:r>
      <w:proofErr w:type="spellStart"/>
      <w:r w:rsidR="00152075" w:rsidRPr="00152075">
        <w:rPr>
          <w:rFonts w:ascii="Book Antiqua" w:hAnsi="Book Antiqua"/>
          <w:sz w:val="22"/>
          <w:szCs w:val="22"/>
        </w:rPr>
        <w:t>hasil</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belajar</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siswa</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sekolah</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dasar</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Kesamaan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hasil</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tersebut</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menunjukkan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bahwa</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unsur</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permainan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memiliki</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peran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penting</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dalam</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menciptakan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suasana</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belajar</w:t>
      </w:r>
      <w:proofErr w:type="spellEnd"/>
      <w:r w:rsidR="00152075" w:rsidRPr="00152075">
        <w:rPr>
          <w:rFonts w:ascii="Book Antiqua" w:hAnsi="Book Antiqua"/>
          <w:sz w:val="22"/>
          <w:szCs w:val="22"/>
        </w:rPr>
        <w:t xml:space="preserve"> yang </w:t>
      </w:r>
      <w:proofErr w:type="spellStart"/>
      <w:r w:rsidR="00152075" w:rsidRPr="00152075">
        <w:rPr>
          <w:rFonts w:ascii="Book Antiqua" w:hAnsi="Book Antiqua"/>
          <w:sz w:val="22"/>
          <w:szCs w:val="22"/>
        </w:rPr>
        <w:t>lebih</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menarik</w:t>
      </w:r>
      <w:proofErr w:type="spellEnd"/>
      <w:r w:rsidR="00152075" w:rsidRPr="00152075">
        <w:rPr>
          <w:rFonts w:ascii="Book Antiqua" w:hAnsi="Book Antiqua"/>
          <w:sz w:val="22"/>
          <w:szCs w:val="22"/>
        </w:rPr>
        <w:t xml:space="preserve"> dan </w:t>
      </w:r>
      <w:proofErr w:type="spellStart"/>
      <w:r w:rsidR="00152075" w:rsidRPr="00152075">
        <w:rPr>
          <w:rFonts w:ascii="Book Antiqua" w:hAnsi="Book Antiqua"/>
          <w:sz w:val="22"/>
          <w:szCs w:val="22"/>
        </w:rPr>
        <w:t>tidak</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monoton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Melalui</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aktivitas</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permainan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siswa</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memperoleh</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kesempatan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untuk</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belajar</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lastRenderedPageBreak/>
        <w:t>secara</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aktif</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berinteraksi</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dengan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teman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serta</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memperoleh</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umpan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balik</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secara</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langsung</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selama</w:t>
      </w:r>
      <w:proofErr w:type="spellEnd"/>
      <w:r w:rsidR="00152075" w:rsidRPr="00152075">
        <w:rPr>
          <w:rFonts w:ascii="Book Antiqua" w:hAnsi="Book Antiqua"/>
          <w:sz w:val="22"/>
          <w:szCs w:val="22"/>
        </w:rPr>
        <w:t xml:space="preserve"> proses </w:t>
      </w:r>
      <w:proofErr w:type="spellStart"/>
      <w:r w:rsidR="00152075" w:rsidRPr="00152075">
        <w:rPr>
          <w:rFonts w:ascii="Book Antiqua" w:hAnsi="Book Antiqua"/>
          <w:sz w:val="22"/>
          <w:szCs w:val="22"/>
        </w:rPr>
        <w:t>pembelajaran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Kondisi</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ini</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membuat</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siswa</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lebih</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termotivasi</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untuk</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mengikuti</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pembelajaran</w:t>
      </w:r>
      <w:proofErr w:type="spellEnd"/>
      <w:r w:rsidR="00152075" w:rsidRPr="00152075">
        <w:rPr>
          <w:rFonts w:ascii="Book Antiqua" w:hAnsi="Book Antiqua"/>
          <w:sz w:val="22"/>
          <w:szCs w:val="22"/>
        </w:rPr>
        <w:t xml:space="preserve"> dan </w:t>
      </w:r>
      <w:proofErr w:type="spellStart"/>
      <w:r w:rsidR="00152075" w:rsidRPr="00152075">
        <w:rPr>
          <w:rFonts w:ascii="Book Antiqua" w:hAnsi="Book Antiqua"/>
          <w:sz w:val="22"/>
          <w:szCs w:val="22"/>
        </w:rPr>
        <w:t>berusaha</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mencapai</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hasil</w:t>
      </w:r>
      <w:proofErr w:type="spellEnd"/>
      <w:r w:rsidR="00152075" w:rsidRPr="00152075">
        <w:rPr>
          <w:rFonts w:ascii="Book Antiqua" w:hAnsi="Book Antiqua"/>
          <w:sz w:val="22"/>
          <w:szCs w:val="22"/>
        </w:rPr>
        <w:t xml:space="preserve"> yang </w:t>
      </w:r>
      <w:proofErr w:type="spellStart"/>
      <w:r w:rsidR="00152075" w:rsidRPr="00152075">
        <w:rPr>
          <w:rFonts w:ascii="Book Antiqua" w:hAnsi="Book Antiqua"/>
          <w:sz w:val="22"/>
          <w:szCs w:val="22"/>
        </w:rPr>
        <w:t>lebih</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baik</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Dalam</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penelitian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ini</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penggunaan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Educandy</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sebagai</w:t>
      </w:r>
      <w:proofErr w:type="spellEnd"/>
      <w:r w:rsidR="00152075" w:rsidRPr="00152075">
        <w:rPr>
          <w:rFonts w:ascii="Book Antiqua" w:hAnsi="Book Antiqua"/>
          <w:sz w:val="22"/>
          <w:szCs w:val="22"/>
        </w:rPr>
        <w:t xml:space="preserve"> media </w:t>
      </w:r>
      <w:proofErr w:type="spellStart"/>
      <w:r w:rsidR="00152075" w:rsidRPr="00152075">
        <w:rPr>
          <w:rFonts w:ascii="Book Antiqua" w:hAnsi="Book Antiqua"/>
          <w:sz w:val="22"/>
          <w:szCs w:val="22"/>
        </w:rPr>
        <w:t>pembelajaran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berbasis</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permainan</w:t>
      </w:r>
      <w:proofErr w:type="spellEnd"/>
      <w:r w:rsidR="00152075" w:rsidRPr="00152075">
        <w:rPr>
          <w:rFonts w:ascii="Book Antiqua" w:hAnsi="Book Antiqua"/>
          <w:sz w:val="22"/>
          <w:szCs w:val="22"/>
        </w:rPr>
        <w:t xml:space="preserve"> juga </w:t>
      </w:r>
      <w:proofErr w:type="spellStart"/>
      <w:r w:rsidR="00152075" w:rsidRPr="00152075">
        <w:rPr>
          <w:rFonts w:ascii="Book Antiqua" w:hAnsi="Book Antiqua"/>
          <w:sz w:val="22"/>
          <w:szCs w:val="22"/>
        </w:rPr>
        <w:t>memberikan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pengalaman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belajar</w:t>
      </w:r>
      <w:proofErr w:type="spellEnd"/>
      <w:r w:rsidR="00152075" w:rsidRPr="00152075">
        <w:rPr>
          <w:rFonts w:ascii="Book Antiqua" w:hAnsi="Book Antiqua"/>
          <w:sz w:val="22"/>
          <w:szCs w:val="22"/>
        </w:rPr>
        <w:t xml:space="preserve"> yang </w:t>
      </w:r>
      <w:proofErr w:type="spellStart"/>
      <w:r w:rsidR="00152075" w:rsidRPr="00152075">
        <w:rPr>
          <w:rFonts w:ascii="Book Antiqua" w:hAnsi="Book Antiqua"/>
          <w:sz w:val="22"/>
          <w:szCs w:val="22"/>
        </w:rPr>
        <w:t>menyenangkan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sehingga</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siswa</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lebih</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mudah</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memahami</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materi</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Indonesiaku</w:t>
      </w:r>
      <w:proofErr w:type="spellEnd"/>
      <w:r w:rsidR="00152075" w:rsidRPr="00152075">
        <w:rPr>
          <w:rFonts w:ascii="Book Antiqua" w:hAnsi="Book Antiqua"/>
          <w:sz w:val="22"/>
          <w:szCs w:val="22"/>
        </w:rPr>
        <w:t xml:space="preserve"> Kaya </w:t>
      </w:r>
      <w:proofErr w:type="spellStart"/>
      <w:r w:rsidR="00152075" w:rsidRPr="00152075">
        <w:rPr>
          <w:rFonts w:ascii="Book Antiqua" w:hAnsi="Book Antiqua"/>
          <w:sz w:val="22"/>
          <w:szCs w:val="22"/>
        </w:rPr>
        <w:t>Budaya</w:t>
      </w:r>
      <w:proofErr w:type="spellEnd"/>
      <w:r w:rsidR="00152075" w:rsidRPr="00152075">
        <w:rPr>
          <w:rFonts w:ascii="Book Antiqua" w:hAnsi="Book Antiqua"/>
          <w:sz w:val="22"/>
          <w:szCs w:val="22"/>
        </w:rPr>
        <w:t xml:space="preserve">. Oleh </w:t>
      </w:r>
      <w:proofErr w:type="spellStart"/>
      <w:r w:rsidR="00152075" w:rsidRPr="00152075">
        <w:rPr>
          <w:rFonts w:ascii="Book Antiqua" w:hAnsi="Book Antiqua"/>
          <w:sz w:val="22"/>
          <w:szCs w:val="22"/>
        </w:rPr>
        <w:t>karena</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itu</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penerapan</w:t>
      </w:r>
      <w:proofErr w:type="spellEnd"/>
      <w:r w:rsidR="00152075" w:rsidRPr="00152075">
        <w:rPr>
          <w:rFonts w:ascii="Book Antiqua" w:hAnsi="Book Antiqua"/>
          <w:sz w:val="22"/>
          <w:szCs w:val="22"/>
        </w:rPr>
        <w:t xml:space="preserve"> Game-Based Learning </w:t>
      </w:r>
      <w:proofErr w:type="spellStart"/>
      <w:r w:rsidR="00152075" w:rsidRPr="00152075">
        <w:rPr>
          <w:rFonts w:ascii="Book Antiqua" w:hAnsi="Book Antiqua"/>
          <w:sz w:val="22"/>
          <w:szCs w:val="22"/>
        </w:rPr>
        <w:t>berbasis</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Educandy</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dapat</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menjadi</w:t>
      </w:r>
      <w:proofErr w:type="spellEnd"/>
      <w:r w:rsidR="00152075" w:rsidRPr="00152075">
        <w:rPr>
          <w:rFonts w:ascii="Book Antiqua" w:hAnsi="Book Antiqua"/>
          <w:sz w:val="22"/>
          <w:szCs w:val="22"/>
        </w:rPr>
        <w:t xml:space="preserve"> salah </w:t>
      </w:r>
      <w:proofErr w:type="spellStart"/>
      <w:r w:rsidR="00152075" w:rsidRPr="00152075">
        <w:rPr>
          <w:rFonts w:ascii="Book Antiqua" w:hAnsi="Book Antiqua"/>
          <w:sz w:val="22"/>
          <w:szCs w:val="22"/>
        </w:rPr>
        <w:t>satu</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alternatif</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pembelajaran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inovatif</w:t>
      </w:r>
      <w:proofErr w:type="spellEnd"/>
      <w:r w:rsidR="00152075" w:rsidRPr="00152075">
        <w:rPr>
          <w:rFonts w:ascii="Book Antiqua" w:hAnsi="Book Antiqua"/>
          <w:sz w:val="22"/>
          <w:szCs w:val="22"/>
        </w:rPr>
        <w:t xml:space="preserve"> yang </w:t>
      </w:r>
      <w:proofErr w:type="spellStart"/>
      <w:r w:rsidR="00152075" w:rsidRPr="00152075">
        <w:rPr>
          <w:rFonts w:ascii="Book Antiqua" w:hAnsi="Book Antiqua"/>
          <w:sz w:val="22"/>
          <w:szCs w:val="22"/>
        </w:rPr>
        <w:t>sesuai</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dengan</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karakteristik</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siswa</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sekolah</w:t>
      </w:r>
      <w:proofErr w:type="spellEnd"/>
      <w:r w:rsidR="00152075" w:rsidRPr="00152075">
        <w:rPr>
          <w:rFonts w:ascii="Book Antiqua" w:hAnsi="Book Antiqua"/>
          <w:sz w:val="22"/>
          <w:szCs w:val="22"/>
        </w:rPr>
        <w:t xml:space="preserve"> </w:t>
      </w:r>
      <w:proofErr w:type="spellStart"/>
      <w:r w:rsidR="00152075" w:rsidRPr="00152075">
        <w:rPr>
          <w:rFonts w:ascii="Book Antiqua" w:hAnsi="Book Antiqua"/>
          <w:sz w:val="22"/>
          <w:szCs w:val="22"/>
        </w:rPr>
        <w:t>dasar</w:t>
      </w:r>
      <w:proofErr w:type="spellEnd"/>
      <w:r w:rsidR="00152075" w:rsidRPr="00152075">
        <w:rPr>
          <w:rFonts w:ascii="Book Antiqua" w:hAnsi="Book Antiqua"/>
          <w:sz w:val="22"/>
          <w:szCs w:val="22"/>
        </w:rPr>
        <w:t xml:space="preserve"> di era digital.</w:t>
      </w:r>
    </w:p>
    <w:p w14:paraId="5BB1835E" w14:textId="77777777" w:rsidR="00E9435D" w:rsidRDefault="007F0325" w:rsidP="00737FBD">
      <w:pPr>
        <w:spacing w:before="0" w:line="360" w:lineRule="auto"/>
        <w:ind w:firstLine="567"/>
        <w:rPr>
          <w:rFonts w:ascii="Book Antiqua" w:hAnsi="Book Antiqua"/>
          <w:b/>
          <w:bCs/>
          <w:sz w:val="22"/>
          <w:szCs w:val="22"/>
          <w:lang w:val="pt-BR"/>
        </w:rPr>
      </w:pPr>
      <w:proofErr w:type="spellStart"/>
      <w:r w:rsidRPr="007F0325">
        <w:rPr>
          <w:rFonts w:ascii="Book Antiqua" w:hAnsi="Book Antiqua"/>
          <w:sz w:val="22"/>
          <w:szCs w:val="22"/>
          <w:lang w:val="en-US"/>
        </w:rPr>
        <w:t>Secara</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pedagogis</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peningkatan</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hasil</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belajar</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ini</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terjadi</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karena</w:t>
      </w:r>
      <w:proofErr w:type="spellEnd"/>
      <w:r w:rsidRPr="007F0325">
        <w:rPr>
          <w:rFonts w:ascii="Book Antiqua" w:hAnsi="Book Antiqua"/>
          <w:sz w:val="22"/>
          <w:szCs w:val="22"/>
          <w:lang w:val="en-US"/>
        </w:rPr>
        <w:t xml:space="preserve"> proses </w:t>
      </w:r>
      <w:proofErr w:type="spellStart"/>
      <w:r w:rsidRPr="007F0325">
        <w:rPr>
          <w:rFonts w:ascii="Book Antiqua" w:hAnsi="Book Antiqua"/>
          <w:sz w:val="22"/>
          <w:szCs w:val="22"/>
          <w:lang w:val="en-US"/>
        </w:rPr>
        <w:t>pembelajaran</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berlangsung</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lebih</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interaktif</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menarik</w:t>
      </w:r>
      <w:proofErr w:type="spellEnd"/>
      <w:r w:rsidRPr="007F0325">
        <w:rPr>
          <w:rFonts w:ascii="Book Antiqua" w:hAnsi="Book Antiqua"/>
          <w:sz w:val="22"/>
          <w:szCs w:val="22"/>
          <w:lang w:val="en-US"/>
        </w:rPr>
        <w:t xml:space="preserve">, dan </w:t>
      </w:r>
      <w:proofErr w:type="spellStart"/>
      <w:r w:rsidRPr="007F0325">
        <w:rPr>
          <w:rFonts w:ascii="Book Antiqua" w:hAnsi="Book Antiqua"/>
          <w:sz w:val="22"/>
          <w:szCs w:val="22"/>
          <w:lang w:val="en-US"/>
        </w:rPr>
        <w:t>menyenangkan</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Siswa</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tidak</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hanya</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menerima</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materi</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secara</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pasif</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tetapi</w:t>
      </w:r>
      <w:proofErr w:type="spellEnd"/>
      <w:r w:rsidRPr="007F0325">
        <w:rPr>
          <w:rFonts w:ascii="Book Antiqua" w:hAnsi="Book Antiqua"/>
          <w:sz w:val="22"/>
          <w:szCs w:val="22"/>
          <w:lang w:val="en-US"/>
        </w:rPr>
        <w:t xml:space="preserve"> juga </w:t>
      </w:r>
      <w:proofErr w:type="spellStart"/>
      <w:r w:rsidRPr="007F0325">
        <w:rPr>
          <w:rFonts w:ascii="Book Antiqua" w:hAnsi="Book Antiqua"/>
          <w:sz w:val="22"/>
          <w:szCs w:val="22"/>
          <w:lang w:val="en-US"/>
        </w:rPr>
        <w:t>terlibat</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langsung</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dalam</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berbagai</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aktivitas</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pembelajaran</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melalui</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permainan</w:t>
      </w:r>
      <w:proofErr w:type="spellEnd"/>
      <w:r w:rsidRPr="007F0325">
        <w:rPr>
          <w:rFonts w:ascii="Book Antiqua" w:hAnsi="Book Antiqua"/>
          <w:sz w:val="22"/>
          <w:szCs w:val="22"/>
          <w:lang w:val="en-US"/>
        </w:rPr>
        <w:t xml:space="preserve"> </w:t>
      </w:r>
      <w:proofErr w:type="spellStart"/>
      <w:r w:rsidRPr="007F0325">
        <w:rPr>
          <w:rFonts w:ascii="Book Antiqua" w:hAnsi="Book Antiqua"/>
          <w:sz w:val="22"/>
          <w:szCs w:val="22"/>
          <w:lang w:val="en-US"/>
        </w:rPr>
        <w:t>edukatif</w:t>
      </w:r>
      <w:proofErr w:type="spellEnd"/>
      <w:r w:rsidRPr="007F0325">
        <w:rPr>
          <w:rFonts w:ascii="Book Antiqua" w:hAnsi="Book Antiqua"/>
          <w:sz w:val="22"/>
          <w:szCs w:val="22"/>
          <w:lang w:val="en-US"/>
        </w:rPr>
        <w:t xml:space="preserve"> yang </w:t>
      </w:r>
      <w:proofErr w:type="spellStart"/>
      <w:r w:rsidRPr="007F0325">
        <w:rPr>
          <w:rFonts w:ascii="Book Antiqua" w:hAnsi="Book Antiqua"/>
          <w:sz w:val="22"/>
          <w:szCs w:val="22"/>
          <w:lang w:val="en-US"/>
        </w:rPr>
        <w:t>disediakan</w:t>
      </w:r>
      <w:proofErr w:type="spellEnd"/>
      <w:r w:rsidRPr="007F0325">
        <w:rPr>
          <w:rFonts w:ascii="Book Antiqua" w:hAnsi="Book Antiqua"/>
          <w:sz w:val="22"/>
          <w:szCs w:val="22"/>
          <w:lang w:val="en-US"/>
        </w:rPr>
        <w:t xml:space="preserve"> pada media </w:t>
      </w:r>
      <w:proofErr w:type="spellStart"/>
      <w:r w:rsidRPr="007F0325">
        <w:rPr>
          <w:rFonts w:ascii="Book Antiqua" w:hAnsi="Book Antiqua"/>
          <w:sz w:val="22"/>
          <w:szCs w:val="22"/>
          <w:lang w:val="en-US"/>
        </w:rPr>
        <w:t>Educandy</w:t>
      </w:r>
      <w:proofErr w:type="spellEnd"/>
      <w:r w:rsidRPr="007F0325">
        <w:rPr>
          <w:rFonts w:ascii="Book Antiqua" w:hAnsi="Book Antiqua"/>
          <w:sz w:val="22"/>
          <w:szCs w:val="22"/>
          <w:lang w:val="en-US"/>
        </w:rPr>
        <w:t xml:space="preserve">. </w:t>
      </w:r>
      <w:r w:rsidRPr="002A5523">
        <w:rPr>
          <w:rFonts w:ascii="Book Antiqua" w:hAnsi="Book Antiqua"/>
          <w:sz w:val="22"/>
          <w:szCs w:val="22"/>
          <w:lang w:val="pt-BR"/>
        </w:rPr>
        <w:t>Kondisi tersebut membuat siswa lebih antusias, aktif, dan termotivasi dalam mengikuti pembelajaran. Selain itu, penyajian materi dalam bentuk permainan membantu siswa lebih mudah memahami dan mengingat materi karena pembelajaran dilakukan melalui pengalaman belajar secara langsung.</w:t>
      </w:r>
      <w:r w:rsidR="00E9435D">
        <w:rPr>
          <w:rFonts w:ascii="Book Antiqua" w:hAnsi="Book Antiqua"/>
          <w:sz w:val="22"/>
          <w:szCs w:val="22"/>
          <w:lang w:val="pt-BR"/>
        </w:rPr>
        <w:t xml:space="preserve"> </w:t>
      </w:r>
      <w:r w:rsidRPr="002A5523">
        <w:rPr>
          <w:rFonts w:ascii="Book Antiqua" w:hAnsi="Book Antiqua"/>
          <w:sz w:val="22"/>
          <w:szCs w:val="22"/>
          <w:lang w:val="pt-BR"/>
        </w:rPr>
        <w:t>Untuk memperkuat temuan tersebut, dilakukan analisis lanjutan menggunakan uji N-Gain guna mengetahui tingkat peningkatan hasil belajar siswa</w:t>
      </w:r>
      <w:r w:rsidR="00BA5523" w:rsidRPr="002A5523">
        <w:rPr>
          <w:rFonts w:ascii="Book Antiqua" w:hAnsi="Book Antiqua"/>
          <w:sz w:val="22"/>
          <w:szCs w:val="22"/>
          <w:lang w:val="pt-BR"/>
        </w:rPr>
        <w:t xml:space="preserve"> </w:t>
      </w:r>
      <w:r w:rsidR="00A646E7" w:rsidRPr="002A5523">
        <w:rPr>
          <w:rFonts w:ascii="Book Antiqua" w:hAnsi="Book Antiqua"/>
          <w:sz w:val="22"/>
          <w:szCs w:val="22"/>
          <w:lang w:val="pt-BR"/>
        </w:rPr>
        <w:t>setelah diberikan perlakuan.Berikut merupakan tabel hasil uji N-Gain.</w:t>
      </w:r>
      <w:r w:rsidR="00E9435D" w:rsidRPr="00E9435D">
        <w:rPr>
          <w:rFonts w:ascii="Book Antiqua" w:hAnsi="Book Antiqua"/>
          <w:b/>
          <w:bCs/>
          <w:sz w:val="22"/>
          <w:szCs w:val="22"/>
          <w:lang w:val="pt-BR"/>
        </w:rPr>
        <w:t xml:space="preserve"> </w:t>
      </w:r>
    </w:p>
    <w:p w14:paraId="6A6D852A" w14:textId="4DD41189" w:rsidR="006D7964" w:rsidRDefault="00E9435D" w:rsidP="00093A24">
      <w:pPr>
        <w:spacing w:before="0" w:line="240" w:lineRule="auto"/>
        <w:jc w:val="center"/>
        <w:rPr>
          <w:rFonts w:ascii="Book Antiqua" w:hAnsi="Book Antiqua"/>
          <w:sz w:val="22"/>
          <w:szCs w:val="22"/>
        </w:rPr>
      </w:pPr>
      <w:r w:rsidRPr="008F3D98">
        <w:rPr>
          <w:rFonts w:ascii="Book Antiqua" w:hAnsi="Book Antiqua"/>
          <w:b/>
          <w:bCs/>
          <w:sz w:val="22"/>
          <w:szCs w:val="22"/>
        </w:rPr>
        <w:t xml:space="preserve">Tabel 2. </w:t>
      </w:r>
      <w:r w:rsidRPr="00E9435D">
        <w:rPr>
          <w:rFonts w:ascii="Book Antiqua" w:hAnsi="Book Antiqua"/>
          <w:sz w:val="22"/>
          <w:szCs w:val="22"/>
        </w:rPr>
        <w:t xml:space="preserve">Hasil Uji N-Gain Hasil </w:t>
      </w:r>
      <w:proofErr w:type="spellStart"/>
      <w:r w:rsidRPr="00E9435D">
        <w:rPr>
          <w:rFonts w:ascii="Book Antiqua" w:hAnsi="Book Antiqua"/>
          <w:sz w:val="22"/>
          <w:szCs w:val="22"/>
        </w:rPr>
        <w:t>Belajar</w:t>
      </w:r>
      <w:proofErr w:type="spellEnd"/>
      <w:r w:rsidRPr="00E9435D">
        <w:rPr>
          <w:rFonts w:ascii="Book Antiqua" w:hAnsi="Book Antiqua"/>
          <w:sz w:val="22"/>
          <w:szCs w:val="22"/>
        </w:rPr>
        <w:t xml:space="preserve"> </w:t>
      </w:r>
      <w:proofErr w:type="spellStart"/>
      <w:r w:rsidRPr="00E9435D">
        <w:rPr>
          <w:rFonts w:ascii="Book Antiqua" w:hAnsi="Book Antiqua"/>
          <w:sz w:val="22"/>
          <w:szCs w:val="22"/>
        </w:rPr>
        <w:t>Siswa</w:t>
      </w:r>
      <w:proofErr w:type="spell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
        <w:gridCol w:w="1332"/>
        <w:gridCol w:w="1157"/>
        <w:gridCol w:w="969"/>
        <w:gridCol w:w="68"/>
        <w:gridCol w:w="797"/>
        <w:gridCol w:w="1134"/>
        <w:gridCol w:w="44"/>
        <w:gridCol w:w="1028"/>
        <w:gridCol w:w="50"/>
        <w:gridCol w:w="1239"/>
        <w:gridCol w:w="44"/>
      </w:tblGrid>
      <w:tr w:rsidR="00E9435D" w:rsidRPr="00E9435D" w14:paraId="464CF732" w14:textId="77777777" w:rsidTr="00093A24">
        <w:trPr>
          <w:gridAfter w:val="1"/>
          <w:wAfter w:w="44" w:type="dxa"/>
          <w:trHeight w:val="57"/>
          <w:tblHeader/>
          <w:jc w:val="center"/>
        </w:trPr>
        <w:tc>
          <w:tcPr>
            <w:tcW w:w="511" w:type="dxa"/>
            <w:tcBorders>
              <w:top w:val="single" w:sz="4" w:space="0" w:color="auto"/>
              <w:bottom w:val="single" w:sz="4" w:space="0" w:color="auto"/>
            </w:tcBorders>
            <w:shd w:val="clear" w:color="auto" w:fill="B6DDE8" w:themeFill="accent5" w:themeFillTint="66"/>
            <w:vAlign w:val="center"/>
          </w:tcPr>
          <w:p w14:paraId="4876BA90" w14:textId="0A000973" w:rsidR="00E9435D" w:rsidRPr="00093A24" w:rsidRDefault="00E9435D" w:rsidP="00093A24">
            <w:pPr>
              <w:spacing w:before="0" w:line="240" w:lineRule="auto"/>
              <w:ind w:left="17" w:firstLine="0"/>
              <w:jc w:val="center"/>
              <w:rPr>
                <w:rFonts w:ascii="Book Antiqua" w:hAnsi="Book Antiqua"/>
                <w:b/>
                <w:bCs/>
                <w:sz w:val="20"/>
              </w:rPr>
            </w:pPr>
            <w:r w:rsidRPr="00093A24">
              <w:rPr>
                <w:rFonts w:ascii="Book Antiqua" w:hAnsi="Book Antiqua"/>
                <w:b/>
                <w:bCs/>
                <w:sz w:val="20"/>
              </w:rPr>
              <w:t>No</w:t>
            </w:r>
          </w:p>
        </w:tc>
        <w:tc>
          <w:tcPr>
            <w:tcW w:w="1332" w:type="dxa"/>
            <w:tcBorders>
              <w:top w:val="single" w:sz="4" w:space="0" w:color="auto"/>
              <w:bottom w:val="single" w:sz="4" w:space="0" w:color="auto"/>
            </w:tcBorders>
            <w:shd w:val="clear" w:color="auto" w:fill="B6DDE8" w:themeFill="accent5" w:themeFillTint="66"/>
            <w:vAlign w:val="center"/>
          </w:tcPr>
          <w:p w14:paraId="0DE013F0" w14:textId="3E77305B" w:rsidR="00E9435D" w:rsidRPr="00093A24" w:rsidRDefault="00E9435D" w:rsidP="00093A24">
            <w:pPr>
              <w:spacing w:before="0" w:line="240" w:lineRule="auto"/>
              <w:ind w:left="17" w:firstLine="0"/>
              <w:jc w:val="center"/>
              <w:rPr>
                <w:rFonts w:ascii="Book Antiqua" w:hAnsi="Book Antiqua"/>
                <w:b/>
                <w:bCs/>
                <w:sz w:val="20"/>
              </w:rPr>
            </w:pPr>
            <w:r w:rsidRPr="00093A24">
              <w:rPr>
                <w:rFonts w:ascii="Book Antiqua" w:hAnsi="Book Antiqua"/>
                <w:b/>
                <w:bCs/>
                <w:sz w:val="20"/>
              </w:rPr>
              <w:t xml:space="preserve">Nama </w:t>
            </w:r>
            <w:proofErr w:type="spellStart"/>
            <w:r w:rsidRPr="00093A24">
              <w:rPr>
                <w:rFonts w:ascii="Book Antiqua" w:hAnsi="Book Antiqua"/>
                <w:b/>
                <w:bCs/>
                <w:sz w:val="20"/>
              </w:rPr>
              <w:t>Siswa</w:t>
            </w:r>
            <w:proofErr w:type="spellEnd"/>
          </w:p>
        </w:tc>
        <w:tc>
          <w:tcPr>
            <w:tcW w:w="1157" w:type="dxa"/>
            <w:tcBorders>
              <w:top w:val="single" w:sz="4" w:space="0" w:color="auto"/>
              <w:bottom w:val="single" w:sz="4" w:space="0" w:color="auto"/>
            </w:tcBorders>
            <w:shd w:val="clear" w:color="auto" w:fill="B6DDE8" w:themeFill="accent5" w:themeFillTint="66"/>
            <w:vAlign w:val="center"/>
          </w:tcPr>
          <w:p w14:paraId="686987B2" w14:textId="7D86FA02" w:rsidR="00E9435D" w:rsidRPr="00093A24" w:rsidRDefault="00E9435D" w:rsidP="00093A24">
            <w:pPr>
              <w:spacing w:before="0" w:line="240" w:lineRule="auto"/>
              <w:ind w:left="17" w:firstLine="0"/>
              <w:jc w:val="center"/>
              <w:rPr>
                <w:rFonts w:ascii="Book Antiqua" w:hAnsi="Book Antiqua"/>
                <w:b/>
                <w:bCs/>
                <w:sz w:val="20"/>
              </w:rPr>
            </w:pPr>
            <w:proofErr w:type="spellStart"/>
            <w:r w:rsidRPr="00093A24">
              <w:rPr>
                <w:rFonts w:ascii="Book Antiqua" w:hAnsi="Book Antiqua"/>
                <w:b/>
                <w:bCs/>
                <w:sz w:val="20"/>
              </w:rPr>
              <w:t>Tes</w:t>
            </w:r>
            <w:proofErr w:type="spellEnd"/>
            <w:r w:rsidRPr="00093A24">
              <w:rPr>
                <w:rFonts w:ascii="Book Antiqua" w:hAnsi="Book Antiqua"/>
                <w:b/>
                <w:bCs/>
                <w:sz w:val="20"/>
              </w:rPr>
              <w:t xml:space="preserve"> Awal</w:t>
            </w:r>
          </w:p>
        </w:tc>
        <w:tc>
          <w:tcPr>
            <w:tcW w:w="1037" w:type="dxa"/>
            <w:gridSpan w:val="2"/>
            <w:tcBorders>
              <w:top w:val="single" w:sz="4" w:space="0" w:color="auto"/>
              <w:bottom w:val="single" w:sz="4" w:space="0" w:color="auto"/>
            </w:tcBorders>
            <w:shd w:val="clear" w:color="auto" w:fill="B6DDE8" w:themeFill="accent5" w:themeFillTint="66"/>
            <w:vAlign w:val="center"/>
          </w:tcPr>
          <w:p w14:paraId="3387A9A2" w14:textId="3E320E98" w:rsidR="00E9435D" w:rsidRPr="00093A24" w:rsidRDefault="00E9435D" w:rsidP="00093A24">
            <w:pPr>
              <w:spacing w:before="0" w:line="240" w:lineRule="auto"/>
              <w:ind w:left="17" w:firstLine="0"/>
              <w:jc w:val="center"/>
              <w:rPr>
                <w:rFonts w:ascii="Book Antiqua" w:hAnsi="Book Antiqua"/>
                <w:b/>
                <w:bCs/>
                <w:sz w:val="20"/>
              </w:rPr>
            </w:pPr>
            <w:proofErr w:type="spellStart"/>
            <w:r w:rsidRPr="00093A24">
              <w:rPr>
                <w:rFonts w:ascii="Book Antiqua" w:hAnsi="Book Antiqua"/>
                <w:b/>
                <w:bCs/>
                <w:sz w:val="20"/>
              </w:rPr>
              <w:t>Tes</w:t>
            </w:r>
            <w:proofErr w:type="spellEnd"/>
            <w:r w:rsidRPr="00093A24">
              <w:rPr>
                <w:rFonts w:ascii="Book Antiqua" w:hAnsi="Book Antiqua"/>
                <w:b/>
                <w:bCs/>
                <w:sz w:val="20"/>
              </w:rPr>
              <w:t xml:space="preserve"> Akhir</w:t>
            </w:r>
          </w:p>
        </w:tc>
        <w:tc>
          <w:tcPr>
            <w:tcW w:w="797" w:type="dxa"/>
            <w:tcBorders>
              <w:top w:val="single" w:sz="4" w:space="0" w:color="auto"/>
              <w:bottom w:val="single" w:sz="4" w:space="0" w:color="auto"/>
            </w:tcBorders>
            <w:shd w:val="clear" w:color="auto" w:fill="B6DDE8" w:themeFill="accent5" w:themeFillTint="66"/>
            <w:vAlign w:val="center"/>
          </w:tcPr>
          <w:p w14:paraId="768369E4" w14:textId="2166BE67" w:rsidR="00E9435D" w:rsidRPr="00093A24" w:rsidRDefault="00E9435D" w:rsidP="00093A24">
            <w:pPr>
              <w:spacing w:before="0" w:line="240" w:lineRule="auto"/>
              <w:ind w:left="17" w:firstLine="0"/>
              <w:jc w:val="center"/>
              <w:rPr>
                <w:rFonts w:ascii="Book Antiqua" w:hAnsi="Book Antiqua"/>
                <w:b/>
                <w:bCs/>
                <w:sz w:val="20"/>
              </w:rPr>
            </w:pPr>
            <w:r w:rsidRPr="00093A24">
              <w:rPr>
                <w:rFonts w:ascii="Book Antiqua" w:hAnsi="Book Antiqua"/>
                <w:b/>
                <w:bCs/>
                <w:sz w:val="20"/>
              </w:rPr>
              <w:t>Skor Ideal</w:t>
            </w:r>
          </w:p>
        </w:tc>
        <w:tc>
          <w:tcPr>
            <w:tcW w:w="1134" w:type="dxa"/>
            <w:tcBorders>
              <w:top w:val="single" w:sz="4" w:space="0" w:color="auto"/>
              <w:bottom w:val="single" w:sz="4" w:space="0" w:color="auto"/>
            </w:tcBorders>
            <w:shd w:val="clear" w:color="auto" w:fill="B6DDE8" w:themeFill="accent5" w:themeFillTint="66"/>
            <w:vAlign w:val="center"/>
          </w:tcPr>
          <w:p w14:paraId="2A8238F4" w14:textId="7DA33F72" w:rsidR="00E9435D" w:rsidRPr="00093A24" w:rsidRDefault="00E9435D" w:rsidP="00093A24">
            <w:pPr>
              <w:spacing w:before="0" w:line="240" w:lineRule="auto"/>
              <w:ind w:left="17" w:firstLine="0"/>
              <w:jc w:val="center"/>
              <w:rPr>
                <w:rFonts w:ascii="Book Antiqua" w:hAnsi="Book Antiqua"/>
                <w:b/>
                <w:bCs/>
                <w:sz w:val="20"/>
              </w:rPr>
            </w:pPr>
            <w:r w:rsidRPr="00093A24">
              <w:rPr>
                <w:rFonts w:ascii="Book Antiqua" w:hAnsi="Book Antiqua"/>
                <w:b/>
                <w:bCs/>
                <w:sz w:val="20"/>
              </w:rPr>
              <w:t>N-Gain Skor</w:t>
            </w:r>
          </w:p>
        </w:tc>
        <w:tc>
          <w:tcPr>
            <w:tcW w:w="1072" w:type="dxa"/>
            <w:gridSpan w:val="2"/>
            <w:tcBorders>
              <w:top w:val="single" w:sz="4" w:space="0" w:color="auto"/>
              <w:bottom w:val="single" w:sz="4" w:space="0" w:color="auto"/>
            </w:tcBorders>
            <w:shd w:val="clear" w:color="auto" w:fill="B6DDE8" w:themeFill="accent5" w:themeFillTint="66"/>
            <w:vAlign w:val="center"/>
          </w:tcPr>
          <w:p w14:paraId="60CFBC7C" w14:textId="7AC5E3EF" w:rsidR="00E9435D" w:rsidRPr="00093A24" w:rsidRDefault="00E9435D" w:rsidP="00093A24">
            <w:pPr>
              <w:spacing w:before="0" w:line="240" w:lineRule="auto"/>
              <w:ind w:left="17" w:firstLine="0"/>
              <w:jc w:val="center"/>
              <w:rPr>
                <w:rFonts w:ascii="Book Antiqua" w:hAnsi="Book Antiqua"/>
                <w:b/>
                <w:bCs/>
                <w:sz w:val="20"/>
              </w:rPr>
            </w:pPr>
            <w:r w:rsidRPr="00093A24">
              <w:rPr>
                <w:rFonts w:ascii="Book Antiqua" w:hAnsi="Book Antiqua"/>
                <w:b/>
                <w:bCs/>
                <w:sz w:val="20"/>
              </w:rPr>
              <w:t>N-Gain Skor (%)</w:t>
            </w:r>
          </w:p>
        </w:tc>
        <w:tc>
          <w:tcPr>
            <w:tcW w:w="1289" w:type="dxa"/>
            <w:gridSpan w:val="2"/>
            <w:tcBorders>
              <w:top w:val="single" w:sz="4" w:space="0" w:color="auto"/>
              <w:bottom w:val="single" w:sz="4" w:space="0" w:color="auto"/>
            </w:tcBorders>
            <w:shd w:val="clear" w:color="auto" w:fill="B6DDE8" w:themeFill="accent5" w:themeFillTint="66"/>
            <w:vAlign w:val="center"/>
          </w:tcPr>
          <w:p w14:paraId="1C7EC4B4" w14:textId="14C63AD8" w:rsidR="00E9435D" w:rsidRPr="00093A24" w:rsidRDefault="00E9435D" w:rsidP="00093A24">
            <w:pPr>
              <w:spacing w:before="0" w:line="240" w:lineRule="auto"/>
              <w:ind w:left="17" w:firstLine="0"/>
              <w:jc w:val="center"/>
              <w:rPr>
                <w:rFonts w:ascii="Book Antiqua" w:hAnsi="Book Antiqua"/>
                <w:b/>
                <w:bCs/>
                <w:sz w:val="20"/>
              </w:rPr>
            </w:pPr>
            <w:proofErr w:type="spellStart"/>
            <w:r w:rsidRPr="00093A24">
              <w:rPr>
                <w:rFonts w:ascii="Book Antiqua" w:hAnsi="Book Antiqua"/>
                <w:b/>
                <w:bCs/>
                <w:sz w:val="20"/>
              </w:rPr>
              <w:t>Keterangan</w:t>
            </w:r>
            <w:proofErr w:type="spellEnd"/>
          </w:p>
        </w:tc>
      </w:tr>
      <w:tr w:rsidR="00E9435D" w:rsidRPr="00E9435D" w14:paraId="23120240" w14:textId="77777777" w:rsidTr="00093A24">
        <w:trPr>
          <w:gridAfter w:val="1"/>
          <w:wAfter w:w="44" w:type="dxa"/>
          <w:trHeight w:val="57"/>
          <w:jc w:val="center"/>
        </w:trPr>
        <w:tc>
          <w:tcPr>
            <w:tcW w:w="511" w:type="dxa"/>
            <w:tcBorders>
              <w:top w:val="single" w:sz="4" w:space="0" w:color="auto"/>
            </w:tcBorders>
          </w:tcPr>
          <w:p w14:paraId="11B40FC9" w14:textId="13CC1D0E"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1</w:t>
            </w:r>
          </w:p>
        </w:tc>
        <w:tc>
          <w:tcPr>
            <w:tcW w:w="1332" w:type="dxa"/>
            <w:tcBorders>
              <w:top w:val="single" w:sz="4" w:space="0" w:color="auto"/>
            </w:tcBorders>
          </w:tcPr>
          <w:p w14:paraId="43CE4499" w14:textId="1883587D"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AF</w:t>
            </w:r>
          </w:p>
        </w:tc>
        <w:tc>
          <w:tcPr>
            <w:tcW w:w="1157" w:type="dxa"/>
            <w:tcBorders>
              <w:top w:val="single" w:sz="4" w:space="0" w:color="auto"/>
            </w:tcBorders>
          </w:tcPr>
          <w:p w14:paraId="5B2A6C5C" w14:textId="01E661F2"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46,1</w:t>
            </w:r>
          </w:p>
        </w:tc>
        <w:tc>
          <w:tcPr>
            <w:tcW w:w="1037" w:type="dxa"/>
            <w:gridSpan w:val="2"/>
            <w:tcBorders>
              <w:top w:val="single" w:sz="4" w:space="0" w:color="auto"/>
            </w:tcBorders>
          </w:tcPr>
          <w:p w14:paraId="058BE9E8" w14:textId="7E482CAB"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76,9</w:t>
            </w:r>
          </w:p>
        </w:tc>
        <w:tc>
          <w:tcPr>
            <w:tcW w:w="797" w:type="dxa"/>
            <w:tcBorders>
              <w:top w:val="single" w:sz="4" w:space="0" w:color="auto"/>
            </w:tcBorders>
          </w:tcPr>
          <w:p w14:paraId="63990CA5" w14:textId="30292616"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100</w:t>
            </w:r>
          </w:p>
        </w:tc>
        <w:tc>
          <w:tcPr>
            <w:tcW w:w="1134" w:type="dxa"/>
            <w:tcBorders>
              <w:top w:val="single" w:sz="4" w:space="0" w:color="auto"/>
            </w:tcBorders>
          </w:tcPr>
          <w:p w14:paraId="01870BF5" w14:textId="35A6F1BC"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0,57</w:t>
            </w:r>
          </w:p>
        </w:tc>
        <w:tc>
          <w:tcPr>
            <w:tcW w:w="1072" w:type="dxa"/>
            <w:gridSpan w:val="2"/>
            <w:tcBorders>
              <w:top w:val="single" w:sz="4" w:space="0" w:color="auto"/>
            </w:tcBorders>
          </w:tcPr>
          <w:p w14:paraId="34E26CB4" w14:textId="609487AC"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57%</w:t>
            </w:r>
          </w:p>
        </w:tc>
        <w:tc>
          <w:tcPr>
            <w:tcW w:w="1289" w:type="dxa"/>
            <w:gridSpan w:val="2"/>
            <w:tcBorders>
              <w:top w:val="single" w:sz="4" w:space="0" w:color="auto"/>
            </w:tcBorders>
          </w:tcPr>
          <w:p w14:paraId="6D70FFCB" w14:textId="3D25AB2D"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Sedang</w:t>
            </w:r>
          </w:p>
        </w:tc>
      </w:tr>
      <w:tr w:rsidR="00E9435D" w:rsidRPr="00E9435D" w14:paraId="0AA779A6" w14:textId="77777777" w:rsidTr="00093A24">
        <w:trPr>
          <w:gridAfter w:val="1"/>
          <w:wAfter w:w="44" w:type="dxa"/>
          <w:trHeight w:val="57"/>
          <w:jc w:val="center"/>
        </w:trPr>
        <w:tc>
          <w:tcPr>
            <w:tcW w:w="511" w:type="dxa"/>
          </w:tcPr>
          <w:p w14:paraId="04ED17E9" w14:textId="6924A115"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2</w:t>
            </w:r>
          </w:p>
        </w:tc>
        <w:tc>
          <w:tcPr>
            <w:tcW w:w="1332" w:type="dxa"/>
          </w:tcPr>
          <w:p w14:paraId="16BB0423" w14:textId="3D448443"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AA</w:t>
            </w:r>
          </w:p>
        </w:tc>
        <w:tc>
          <w:tcPr>
            <w:tcW w:w="1157" w:type="dxa"/>
          </w:tcPr>
          <w:p w14:paraId="1F9A78ED" w14:textId="0892CBD2"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61,5</w:t>
            </w:r>
          </w:p>
        </w:tc>
        <w:tc>
          <w:tcPr>
            <w:tcW w:w="1037" w:type="dxa"/>
            <w:gridSpan w:val="2"/>
          </w:tcPr>
          <w:p w14:paraId="041DD725" w14:textId="02A1E3BA"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76,9</w:t>
            </w:r>
          </w:p>
        </w:tc>
        <w:tc>
          <w:tcPr>
            <w:tcW w:w="797" w:type="dxa"/>
          </w:tcPr>
          <w:p w14:paraId="07D35F04"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52F0D53F" w14:textId="17A9FF09"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0,40</w:t>
            </w:r>
          </w:p>
        </w:tc>
        <w:tc>
          <w:tcPr>
            <w:tcW w:w="1072" w:type="dxa"/>
            <w:gridSpan w:val="2"/>
          </w:tcPr>
          <w:p w14:paraId="7C31C5F3" w14:textId="6FA9B30B"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40%</w:t>
            </w:r>
          </w:p>
        </w:tc>
        <w:tc>
          <w:tcPr>
            <w:tcW w:w="1289" w:type="dxa"/>
            <w:gridSpan w:val="2"/>
          </w:tcPr>
          <w:p w14:paraId="1C83E2FB" w14:textId="5C46955F"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Sedang</w:t>
            </w:r>
          </w:p>
        </w:tc>
      </w:tr>
      <w:tr w:rsidR="00E9435D" w:rsidRPr="00E9435D" w14:paraId="01EC805B" w14:textId="77777777" w:rsidTr="00093A24">
        <w:trPr>
          <w:gridAfter w:val="1"/>
          <w:wAfter w:w="44" w:type="dxa"/>
          <w:trHeight w:val="57"/>
          <w:jc w:val="center"/>
        </w:trPr>
        <w:tc>
          <w:tcPr>
            <w:tcW w:w="511" w:type="dxa"/>
          </w:tcPr>
          <w:p w14:paraId="55F28D33" w14:textId="1ADD3867"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3</w:t>
            </w:r>
          </w:p>
        </w:tc>
        <w:tc>
          <w:tcPr>
            <w:tcW w:w="1332" w:type="dxa"/>
          </w:tcPr>
          <w:p w14:paraId="551FCAB2" w14:textId="33C9878F"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AK</w:t>
            </w:r>
          </w:p>
        </w:tc>
        <w:tc>
          <w:tcPr>
            <w:tcW w:w="1157" w:type="dxa"/>
          </w:tcPr>
          <w:p w14:paraId="3FB00174" w14:textId="55623F02"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53,8</w:t>
            </w:r>
          </w:p>
        </w:tc>
        <w:tc>
          <w:tcPr>
            <w:tcW w:w="1037" w:type="dxa"/>
            <w:gridSpan w:val="2"/>
          </w:tcPr>
          <w:p w14:paraId="5E34A378" w14:textId="35180333"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76,9</w:t>
            </w:r>
          </w:p>
        </w:tc>
        <w:tc>
          <w:tcPr>
            <w:tcW w:w="797" w:type="dxa"/>
          </w:tcPr>
          <w:p w14:paraId="247014C0"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7AD8E1A3" w14:textId="753F7C56"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0,50</w:t>
            </w:r>
          </w:p>
        </w:tc>
        <w:tc>
          <w:tcPr>
            <w:tcW w:w="1072" w:type="dxa"/>
            <w:gridSpan w:val="2"/>
          </w:tcPr>
          <w:p w14:paraId="6D552CE3" w14:textId="1F91F404"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50%</w:t>
            </w:r>
          </w:p>
        </w:tc>
        <w:tc>
          <w:tcPr>
            <w:tcW w:w="1289" w:type="dxa"/>
            <w:gridSpan w:val="2"/>
          </w:tcPr>
          <w:p w14:paraId="77A7F846" w14:textId="3D4B1233"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Sedang</w:t>
            </w:r>
          </w:p>
        </w:tc>
      </w:tr>
      <w:tr w:rsidR="00E9435D" w:rsidRPr="00E9435D" w14:paraId="3B5A130D" w14:textId="77777777" w:rsidTr="00093A24">
        <w:trPr>
          <w:gridAfter w:val="1"/>
          <w:wAfter w:w="44" w:type="dxa"/>
          <w:trHeight w:val="57"/>
          <w:jc w:val="center"/>
        </w:trPr>
        <w:tc>
          <w:tcPr>
            <w:tcW w:w="511" w:type="dxa"/>
          </w:tcPr>
          <w:p w14:paraId="6904DE53" w14:textId="0405F2B7"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4</w:t>
            </w:r>
          </w:p>
        </w:tc>
        <w:tc>
          <w:tcPr>
            <w:tcW w:w="1332" w:type="dxa"/>
          </w:tcPr>
          <w:p w14:paraId="7AD209FE" w14:textId="733D1531"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AZ</w:t>
            </w:r>
          </w:p>
        </w:tc>
        <w:tc>
          <w:tcPr>
            <w:tcW w:w="1157" w:type="dxa"/>
          </w:tcPr>
          <w:p w14:paraId="66D63F12" w14:textId="0962FA48"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38,4</w:t>
            </w:r>
          </w:p>
        </w:tc>
        <w:tc>
          <w:tcPr>
            <w:tcW w:w="1037" w:type="dxa"/>
            <w:gridSpan w:val="2"/>
          </w:tcPr>
          <w:p w14:paraId="443E81A9" w14:textId="35284AD6"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92,3</w:t>
            </w:r>
          </w:p>
        </w:tc>
        <w:tc>
          <w:tcPr>
            <w:tcW w:w="797" w:type="dxa"/>
          </w:tcPr>
          <w:p w14:paraId="2D010E5B"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1C908A5C" w14:textId="65CBD3CC"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0,87</w:t>
            </w:r>
          </w:p>
        </w:tc>
        <w:tc>
          <w:tcPr>
            <w:tcW w:w="1072" w:type="dxa"/>
            <w:gridSpan w:val="2"/>
          </w:tcPr>
          <w:p w14:paraId="7018A1F8" w14:textId="57893411"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87%</w:t>
            </w:r>
          </w:p>
        </w:tc>
        <w:tc>
          <w:tcPr>
            <w:tcW w:w="1289" w:type="dxa"/>
            <w:gridSpan w:val="2"/>
          </w:tcPr>
          <w:p w14:paraId="7C0A89EC" w14:textId="459F4CCA"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Tinggi</w:t>
            </w:r>
          </w:p>
        </w:tc>
      </w:tr>
      <w:tr w:rsidR="00E9435D" w:rsidRPr="00E9435D" w14:paraId="388A54BF" w14:textId="77777777" w:rsidTr="00093A24">
        <w:trPr>
          <w:gridAfter w:val="1"/>
          <w:wAfter w:w="44" w:type="dxa"/>
          <w:trHeight w:val="57"/>
          <w:jc w:val="center"/>
        </w:trPr>
        <w:tc>
          <w:tcPr>
            <w:tcW w:w="511" w:type="dxa"/>
          </w:tcPr>
          <w:p w14:paraId="0999BE5B" w14:textId="0B51A858"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5</w:t>
            </w:r>
          </w:p>
        </w:tc>
        <w:tc>
          <w:tcPr>
            <w:tcW w:w="1332" w:type="dxa"/>
          </w:tcPr>
          <w:p w14:paraId="6A285A5C" w14:textId="56B3EBF8"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AAZ</w:t>
            </w:r>
          </w:p>
        </w:tc>
        <w:tc>
          <w:tcPr>
            <w:tcW w:w="1157" w:type="dxa"/>
          </w:tcPr>
          <w:p w14:paraId="291F6932" w14:textId="4F70652E"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69,2</w:t>
            </w:r>
          </w:p>
        </w:tc>
        <w:tc>
          <w:tcPr>
            <w:tcW w:w="1037" w:type="dxa"/>
            <w:gridSpan w:val="2"/>
          </w:tcPr>
          <w:p w14:paraId="35135A9D" w14:textId="25E6789E"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92,3</w:t>
            </w:r>
          </w:p>
        </w:tc>
        <w:tc>
          <w:tcPr>
            <w:tcW w:w="797" w:type="dxa"/>
          </w:tcPr>
          <w:p w14:paraId="4287FC65"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75EA93D7" w14:textId="15AE1640"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0,75</w:t>
            </w:r>
          </w:p>
        </w:tc>
        <w:tc>
          <w:tcPr>
            <w:tcW w:w="1072" w:type="dxa"/>
            <w:gridSpan w:val="2"/>
          </w:tcPr>
          <w:p w14:paraId="4336A78D" w14:textId="5298485A"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75%</w:t>
            </w:r>
          </w:p>
        </w:tc>
        <w:tc>
          <w:tcPr>
            <w:tcW w:w="1289" w:type="dxa"/>
            <w:gridSpan w:val="2"/>
          </w:tcPr>
          <w:p w14:paraId="22C69D39" w14:textId="371C79E4"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Tinggi</w:t>
            </w:r>
          </w:p>
        </w:tc>
      </w:tr>
      <w:tr w:rsidR="00E9435D" w:rsidRPr="00E9435D" w14:paraId="0FA8E856" w14:textId="77777777" w:rsidTr="00093A24">
        <w:trPr>
          <w:gridAfter w:val="1"/>
          <w:wAfter w:w="44" w:type="dxa"/>
          <w:trHeight w:val="57"/>
          <w:jc w:val="center"/>
        </w:trPr>
        <w:tc>
          <w:tcPr>
            <w:tcW w:w="511" w:type="dxa"/>
          </w:tcPr>
          <w:p w14:paraId="2DE1F057" w14:textId="5A7CE775"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6</w:t>
            </w:r>
          </w:p>
        </w:tc>
        <w:tc>
          <w:tcPr>
            <w:tcW w:w="1332" w:type="dxa"/>
          </w:tcPr>
          <w:p w14:paraId="4FCE01FC" w14:textId="04C86639"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JF</w:t>
            </w:r>
          </w:p>
        </w:tc>
        <w:tc>
          <w:tcPr>
            <w:tcW w:w="1157" w:type="dxa"/>
          </w:tcPr>
          <w:p w14:paraId="2D2F0C38" w14:textId="17064FB5"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53,8</w:t>
            </w:r>
          </w:p>
        </w:tc>
        <w:tc>
          <w:tcPr>
            <w:tcW w:w="1037" w:type="dxa"/>
            <w:gridSpan w:val="2"/>
          </w:tcPr>
          <w:p w14:paraId="00F49ADC" w14:textId="682C92AA"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76,9</w:t>
            </w:r>
          </w:p>
        </w:tc>
        <w:tc>
          <w:tcPr>
            <w:tcW w:w="797" w:type="dxa"/>
          </w:tcPr>
          <w:p w14:paraId="42E5AD95"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004107CC" w14:textId="110381A4"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0,50</w:t>
            </w:r>
          </w:p>
        </w:tc>
        <w:tc>
          <w:tcPr>
            <w:tcW w:w="1072" w:type="dxa"/>
            <w:gridSpan w:val="2"/>
          </w:tcPr>
          <w:p w14:paraId="59D4D3CE" w14:textId="4E912A0C"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50%</w:t>
            </w:r>
          </w:p>
        </w:tc>
        <w:tc>
          <w:tcPr>
            <w:tcW w:w="1289" w:type="dxa"/>
            <w:gridSpan w:val="2"/>
          </w:tcPr>
          <w:p w14:paraId="54CE769B" w14:textId="3206F46A"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Sedang</w:t>
            </w:r>
          </w:p>
        </w:tc>
      </w:tr>
      <w:tr w:rsidR="00E9435D" w:rsidRPr="00E9435D" w14:paraId="440B7EF4" w14:textId="77777777" w:rsidTr="00093A24">
        <w:trPr>
          <w:gridAfter w:val="1"/>
          <w:wAfter w:w="44" w:type="dxa"/>
          <w:trHeight w:val="57"/>
          <w:jc w:val="center"/>
        </w:trPr>
        <w:tc>
          <w:tcPr>
            <w:tcW w:w="511" w:type="dxa"/>
          </w:tcPr>
          <w:p w14:paraId="5DE5DE6B" w14:textId="4FDB491E"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7</w:t>
            </w:r>
          </w:p>
        </w:tc>
        <w:tc>
          <w:tcPr>
            <w:tcW w:w="1332" w:type="dxa"/>
          </w:tcPr>
          <w:p w14:paraId="56928B08" w14:textId="2A90F019"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JI</w:t>
            </w:r>
          </w:p>
        </w:tc>
        <w:tc>
          <w:tcPr>
            <w:tcW w:w="1157" w:type="dxa"/>
          </w:tcPr>
          <w:p w14:paraId="4EEC9BC8" w14:textId="1557ADA6"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76,9</w:t>
            </w:r>
          </w:p>
        </w:tc>
        <w:tc>
          <w:tcPr>
            <w:tcW w:w="1037" w:type="dxa"/>
            <w:gridSpan w:val="2"/>
          </w:tcPr>
          <w:p w14:paraId="66211461" w14:textId="5FAD867B"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100</w:t>
            </w:r>
          </w:p>
        </w:tc>
        <w:tc>
          <w:tcPr>
            <w:tcW w:w="797" w:type="dxa"/>
          </w:tcPr>
          <w:p w14:paraId="1E17CD71"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123139BA" w14:textId="1F0CF9F9"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1,00</w:t>
            </w:r>
          </w:p>
        </w:tc>
        <w:tc>
          <w:tcPr>
            <w:tcW w:w="1072" w:type="dxa"/>
            <w:gridSpan w:val="2"/>
          </w:tcPr>
          <w:p w14:paraId="0580479A" w14:textId="4FDE7E67"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100%</w:t>
            </w:r>
          </w:p>
        </w:tc>
        <w:tc>
          <w:tcPr>
            <w:tcW w:w="1289" w:type="dxa"/>
            <w:gridSpan w:val="2"/>
          </w:tcPr>
          <w:p w14:paraId="254786CF" w14:textId="25A4110F"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Tinggi</w:t>
            </w:r>
          </w:p>
        </w:tc>
      </w:tr>
      <w:tr w:rsidR="00E9435D" w:rsidRPr="00E9435D" w14:paraId="05A4D08E" w14:textId="77777777" w:rsidTr="00093A24">
        <w:trPr>
          <w:gridAfter w:val="1"/>
          <w:wAfter w:w="44" w:type="dxa"/>
          <w:trHeight w:val="57"/>
          <w:jc w:val="center"/>
        </w:trPr>
        <w:tc>
          <w:tcPr>
            <w:tcW w:w="511" w:type="dxa"/>
          </w:tcPr>
          <w:p w14:paraId="0812229F" w14:textId="222F258C"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8</w:t>
            </w:r>
          </w:p>
        </w:tc>
        <w:tc>
          <w:tcPr>
            <w:tcW w:w="1332" w:type="dxa"/>
          </w:tcPr>
          <w:p w14:paraId="3AC6E848" w14:textId="05C02F13"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M</w:t>
            </w:r>
          </w:p>
        </w:tc>
        <w:tc>
          <w:tcPr>
            <w:tcW w:w="1157" w:type="dxa"/>
          </w:tcPr>
          <w:p w14:paraId="7BC9E6AC" w14:textId="38DA9CC2"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23,7</w:t>
            </w:r>
          </w:p>
        </w:tc>
        <w:tc>
          <w:tcPr>
            <w:tcW w:w="1037" w:type="dxa"/>
            <w:gridSpan w:val="2"/>
          </w:tcPr>
          <w:p w14:paraId="0BA3507F" w14:textId="35BC8270"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69,2</w:t>
            </w:r>
          </w:p>
        </w:tc>
        <w:tc>
          <w:tcPr>
            <w:tcW w:w="797" w:type="dxa"/>
          </w:tcPr>
          <w:p w14:paraId="1353BCEE"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0E83B10F" w14:textId="1BE4D2DD"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0,60</w:t>
            </w:r>
          </w:p>
        </w:tc>
        <w:tc>
          <w:tcPr>
            <w:tcW w:w="1072" w:type="dxa"/>
            <w:gridSpan w:val="2"/>
          </w:tcPr>
          <w:p w14:paraId="6D2C4192" w14:textId="347A2966"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60%</w:t>
            </w:r>
          </w:p>
        </w:tc>
        <w:tc>
          <w:tcPr>
            <w:tcW w:w="1289" w:type="dxa"/>
            <w:gridSpan w:val="2"/>
          </w:tcPr>
          <w:p w14:paraId="55DC75EC" w14:textId="4D9301F9"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Sedang</w:t>
            </w:r>
          </w:p>
        </w:tc>
      </w:tr>
      <w:tr w:rsidR="00E9435D" w:rsidRPr="00E9435D" w14:paraId="2E12B4BC" w14:textId="77777777" w:rsidTr="00093A24">
        <w:trPr>
          <w:gridAfter w:val="1"/>
          <w:wAfter w:w="44" w:type="dxa"/>
          <w:trHeight w:val="57"/>
          <w:jc w:val="center"/>
        </w:trPr>
        <w:tc>
          <w:tcPr>
            <w:tcW w:w="511" w:type="dxa"/>
          </w:tcPr>
          <w:p w14:paraId="1EE187B1" w14:textId="1BBF9815"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9</w:t>
            </w:r>
          </w:p>
        </w:tc>
        <w:tc>
          <w:tcPr>
            <w:tcW w:w="1332" w:type="dxa"/>
          </w:tcPr>
          <w:p w14:paraId="4D1F5C4E" w14:textId="203A2351"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MA</w:t>
            </w:r>
          </w:p>
        </w:tc>
        <w:tc>
          <w:tcPr>
            <w:tcW w:w="1157" w:type="dxa"/>
          </w:tcPr>
          <w:p w14:paraId="4724EF5B" w14:textId="71698B0D"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46,1</w:t>
            </w:r>
          </w:p>
        </w:tc>
        <w:tc>
          <w:tcPr>
            <w:tcW w:w="1037" w:type="dxa"/>
            <w:gridSpan w:val="2"/>
          </w:tcPr>
          <w:p w14:paraId="6EFF59C9" w14:textId="79086D80"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76,9</w:t>
            </w:r>
          </w:p>
        </w:tc>
        <w:tc>
          <w:tcPr>
            <w:tcW w:w="797" w:type="dxa"/>
          </w:tcPr>
          <w:p w14:paraId="55246B28"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712FB02D" w14:textId="535DCA66"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0,57</w:t>
            </w:r>
          </w:p>
        </w:tc>
        <w:tc>
          <w:tcPr>
            <w:tcW w:w="1072" w:type="dxa"/>
            <w:gridSpan w:val="2"/>
          </w:tcPr>
          <w:p w14:paraId="4D869599" w14:textId="502A917B"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57%</w:t>
            </w:r>
          </w:p>
        </w:tc>
        <w:tc>
          <w:tcPr>
            <w:tcW w:w="1289" w:type="dxa"/>
            <w:gridSpan w:val="2"/>
          </w:tcPr>
          <w:p w14:paraId="3F25F41C" w14:textId="0C1C0124"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Sedang</w:t>
            </w:r>
          </w:p>
        </w:tc>
      </w:tr>
      <w:tr w:rsidR="00E9435D" w:rsidRPr="00E9435D" w14:paraId="563B3FF6" w14:textId="77777777" w:rsidTr="00093A24">
        <w:trPr>
          <w:gridAfter w:val="1"/>
          <w:wAfter w:w="44" w:type="dxa"/>
          <w:trHeight w:val="57"/>
          <w:jc w:val="center"/>
        </w:trPr>
        <w:tc>
          <w:tcPr>
            <w:tcW w:w="511" w:type="dxa"/>
          </w:tcPr>
          <w:p w14:paraId="1EAC4C9E" w14:textId="2964734F"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10</w:t>
            </w:r>
          </w:p>
        </w:tc>
        <w:tc>
          <w:tcPr>
            <w:tcW w:w="1332" w:type="dxa"/>
          </w:tcPr>
          <w:p w14:paraId="53040557" w14:textId="0DA85E24"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MAR</w:t>
            </w:r>
          </w:p>
        </w:tc>
        <w:tc>
          <w:tcPr>
            <w:tcW w:w="1157" w:type="dxa"/>
          </w:tcPr>
          <w:p w14:paraId="5C4DC06E" w14:textId="0F3046A6"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69,2</w:t>
            </w:r>
          </w:p>
        </w:tc>
        <w:tc>
          <w:tcPr>
            <w:tcW w:w="1037" w:type="dxa"/>
            <w:gridSpan w:val="2"/>
          </w:tcPr>
          <w:p w14:paraId="2DDC3665" w14:textId="4A13114A"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92,3</w:t>
            </w:r>
          </w:p>
        </w:tc>
        <w:tc>
          <w:tcPr>
            <w:tcW w:w="797" w:type="dxa"/>
          </w:tcPr>
          <w:p w14:paraId="741F92E3"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7A52F244" w14:textId="588B2C8E"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0,75</w:t>
            </w:r>
          </w:p>
        </w:tc>
        <w:tc>
          <w:tcPr>
            <w:tcW w:w="1072" w:type="dxa"/>
            <w:gridSpan w:val="2"/>
          </w:tcPr>
          <w:p w14:paraId="5B2518CE" w14:textId="6E393A45"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75%</w:t>
            </w:r>
          </w:p>
        </w:tc>
        <w:tc>
          <w:tcPr>
            <w:tcW w:w="1289" w:type="dxa"/>
            <w:gridSpan w:val="2"/>
          </w:tcPr>
          <w:p w14:paraId="39358BA6" w14:textId="247D5E7B"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Tinggi</w:t>
            </w:r>
          </w:p>
        </w:tc>
      </w:tr>
      <w:tr w:rsidR="00E9435D" w:rsidRPr="00E9435D" w14:paraId="3F6FE301" w14:textId="77777777" w:rsidTr="00093A24">
        <w:trPr>
          <w:gridAfter w:val="1"/>
          <w:wAfter w:w="44" w:type="dxa"/>
          <w:trHeight w:val="57"/>
          <w:jc w:val="center"/>
        </w:trPr>
        <w:tc>
          <w:tcPr>
            <w:tcW w:w="511" w:type="dxa"/>
          </w:tcPr>
          <w:p w14:paraId="3A11A658" w14:textId="789E606F"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11</w:t>
            </w:r>
          </w:p>
        </w:tc>
        <w:tc>
          <w:tcPr>
            <w:tcW w:w="1332" w:type="dxa"/>
          </w:tcPr>
          <w:p w14:paraId="52275FF9" w14:textId="6EE674AA"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MA</w:t>
            </w:r>
          </w:p>
        </w:tc>
        <w:tc>
          <w:tcPr>
            <w:tcW w:w="1157" w:type="dxa"/>
          </w:tcPr>
          <w:p w14:paraId="4B99C3C6" w14:textId="1A167ECB"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84,6</w:t>
            </w:r>
          </w:p>
        </w:tc>
        <w:tc>
          <w:tcPr>
            <w:tcW w:w="1037" w:type="dxa"/>
            <w:gridSpan w:val="2"/>
          </w:tcPr>
          <w:p w14:paraId="64F8677B" w14:textId="6C0AEDE9"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92,3</w:t>
            </w:r>
          </w:p>
        </w:tc>
        <w:tc>
          <w:tcPr>
            <w:tcW w:w="797" w:type="dxa"/>
          </w:tcPr>
          <w:p w14:paraId="28A6D0BF"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22A2FAEB" w14:textId="7A55FE60"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0,50</w:t>
            </w:r>
          </w:p>
        </w:tc>
        <w:tc>
          <w:tcPr>
            <w:tcW w:w="1072" w:type="dxa"/>
            <w:gridSpan w:val="2"/>
          </w:tcPr>
          <w:p w14:paraId="6180C071" w14:textId="500C9718"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50%</w:t>
            </w:r>
          </w:p>
        </w:tc>
        <w:tc>
          <w:tcPr>
            <w:tcW w:w="1289" w:type="dxa"/>
            <w:gridSpan w:val="2"/>
          </w:tcPr>
          <w:p w14:paraId="23639C4C" w14:textId="0E0D550E"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Sedang</w:t>
            </w:r>
          </w:p>
        </w:tc>
      </w:tr>
      <w:tr w:rsidR="00E9435D" w:rsidRPr="00E9435D" w14:paraId="47B9E8F1" w14:textId="77777777" w:rsidTr="00093A24">
        <w:trPr>
          <w:gridAfter w:val="1"/>
          <w:wAfter w:w="44" w:type="dxa"/>
          <w:trHeight w:val="57"/>
          <w:jc w:val="center"/>
        </w:trPr>
        <w:tc>
          <w:tcPr>
            <w:tcW w:w="511" w:type="dxa"/>
          </w:tcPr>
          <w:p w14:paraId="42647D92" w14:textId="3084ABB1"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12</w:t>
            </w:r>
          </w:p>
        </w:tc>
        <w:tc>
          <w:tcPr>
            <w:tcW w:w="1332" w:type="dxa"/>
          </w:tcPr>
          <w:p w14:paraId="24322C92" w14:textId="6CBB6237"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MAQ</w:t>
            </w:r>
          </w:p>
        </w:tc>
        <w:tc>
          <w:tcPr>
            <w:tcW w:w="1157" w:type="dxa"/>
          </w:tcPr>
          <w:p w14:paraId="33E4B169" w14:textId="6BB3CBAB"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46,1</w:t>
            </w:r>
          </w:p>
        </w:tc>
        <w:tc>
          <w:tcPr>
            <w:tcW w:w="1037" w:type="dxa"/>
            <w:gridSpan w:val="2"/>
          </w:tcPr>
          <w:p w14:paraId="6776D0D9" w14:textId="6B994A57"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76,9</w:t>
            </w:r>
          </w:p>
        </w:tc>
        <w:tc>
          <w:tcPr>
            <w:tcW w:w="797" w:type="dxa"/>
          </w:tcPr>
          <w:p w14:paraId="54370E84"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5F34B731" w14:textId="72C5E91C"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0,57</w:t>
            </w:r>
          </w:p>
        </w:tc>
        <w:tc>
          <w:tcPr>
            <w:tcW w:w="1072" w:type="dxa"/>
            <w:gridSpan w:val="2"/>
          </w:tcPr>
          <w:p w14:paraId="0464B975" w14:textId="2D8CBA9A"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57%</w:t>
            </w:r>
          </w:p>
        </w:tc>
        <w:tc>
          <w:tcPr>
            <w:tcW w:w="1289" w:type="dxa"/>
            <w:gridSpan w:val="2"/>
          </w:tcPr>
          <w:p w14:paraId="272B6B23" w14:textId="0ADF8149"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Sedang</w:t>
            </w:r>
          </w:p>
        </w:tc>
      </w:tr>
      <w:tr w:rsidR="00E9435D" w:rsidRPr="00E9435D" w14:paraId="0433D395" w14:textId="77777777" w:rsidTr="00093A24">
        <w:trPr>
          <w:gridAfter w:val="1"/>
          <w:wAfter w:w="44" w:type="dxa"/>
          <w:trHeight w:val="57"/>
          <w:jc w:val="center"/>
        </w:trPr>
        <w:tc>
          <w:tcPr>
            <w:tcW w:w="511" w:type="dxa"/>
          </w:tcPr>
          <w:p w14:paraId="422A4D7A" w14:textId="3B6F911B"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13</w:t>
            </w:r>
          </w:p>
        </w:tc>
        <w:tc>
          <w:tcPr>
            <w:tcW w:w="1332" w:type="dxa"/>
          </w:tcPr>
          <w:p w14:paraId="6BEB18AF" w14:textId="421E8C81"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MR</w:t>
            </w:r>
          </w:p>
        </w:tc>
        <w:tc>
          <w:tcPr>
            <w:tcW w:w="1157" w:type="dxa"/>
          </w:tcPr>
          <w:p w14:paraId="351EE9D6" w14:textId="29010695"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76,9</w:t>
            </w:r>
          </w:p>
        </w:tc>
        <w:tc>
          <w:tcPr>
            <w:tcW w:w="1037" w:type="dxa"/>
            <w:gridSpan w:val="2"/>
          </w:tcPr>
          <w:p w14:paraId="7DFD7EBF" w14:textId="2766542D"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84,6</w:t>
            </w:r>
          </w:p>
        </w:tc>
        <w:tc>
          <w:tcPr>
            <w:tcW w:w="797" w:type="dxa"/>
          </w:tcPr>
          <w:p w14:paraId="00F45496"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385DA0E3" w14:textId="1BB81838"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0,33</w:t>
            </w:r>
          </w:p>
        </w:tc>
        <w:tc>
          <w:tcPr>
            <w:tcW w:w="1072" w:type="dxa"/>
            <w:gridSpan w:val="2"/>
          </w:tcPr>
          <w:p w14:paraId="7AF1E640" w14:textId="0085D5F8"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33%</w:t>
            </w:r>
          </w:p>
        </w:tc>
        <w:tc>
          <w:tcPr>
            <w:tcW w:w="1289" w:type="dxa"/>
            <w:gridSpan w:val="2"/>
          </w:tcPr>
          <w:p w14:paraId="2D1B1CFD" w14:textId="296E325C"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Sedang</w:t>
            </w:r>
          </w:p>
        </w:tc>
      </w:tr>
      <w:tr w:rsidR="00E9435D" w:rsidRPr="00E9435D" w14:paraId="444012AC" w14:textId="77777777" w:rsidTr="00093A24">
        <w:trPr>
          <w:gridAfter w:val="1"/>
          <w:wAfter w:w="44" w:type="dxa"/>
          <w:trHeight w:val="57"/>
          <w:jc w:val="center"/>
        </w:trPr>
        <w:tc>
          <w:tcPr>
            <w:tcW w:w="511" w:type="dxa"/>
          </w:tcPr>
          <w:p w14:paraId="53489B0C" w14:textId="038EADCC"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14</w:t>
            </w:r>
          </w:p>
        </w:tc>
        <w:tc>
          <w:tcPr>
            <w:tcW w:w="1332" w:type="dxa"/>
          </w:tcPr>
          <w:p w14:paraId="237103BD" w14:textId="13AE16D5"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NN</w:t>
            </w:r>
          </w:p>
        </w:tc>
        <w:tc>
          <w:tcPr>
            <w:tcW w:w="1157" w:type="dxa"/>
          </w:tcPr>
          <w:p w14:paraId="41A91E1C" w14:textId="18AEAF8D"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69,2</w:t>
            </w:r>
          </w:p>
        </w:tc>
        <w:tc>
          <w:tcPr>
            <w:tcW w:w="1037" w:type="dxa"/>
            <w:gridSpan w:val="2"/>
          </w:tcPr>
          <w:p w14:paraId="0FF4F7B5" w14:textId="00917EF8"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76,9</w:t>
            </w:r>
          </w:p>
        </w:tc>
        <w:tc>
          <w:tcPr>
            <w:tcW w:w="797" w:type="dxa"/>
          </w:tcPr>
          <w:p w14:paraId="43CFA4EF"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0FF737EC" w14:textId="68C0978B"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0,25</w:t>
            </w:r>
          </w:p>
        </w:tc>
        <w:tc>
          <w:tcPr>
            <w:tcW w:w="1072" w:type="dxa"/>
            <w:gridSpan w:val="2"/>
          </w:tcPr>
          <w:p w14:paraId="1A291D12" w14:textId="3F828E78"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25%</w:t>
            </w:r>
          </w:p>
        </w:tc>
        <w:tc>
          <w:tcPr>
            <w:tcW w:w="1289" w:type="dxa"/>
            <w:gridSpan w:val="2"/>
          </w:tcPr>
          <w:p w14:paraId="364D0831" w14:textId="0EA06C8F" w:rsidR="00E9435D" w:rsidRPr="00E9435D" w:rsidRDefault="00E9435D" w:rsidP="00093A24">
            <w:pPr>
              <w:spacing w:before="0" w:line="240" w:lineRule="auto"/>
              <w:ind w:left="17" w:firstLine="0"/>
              <w:jc w:val="center"/>
              <w:rPr>
                <w:rFonts w:ascii="Book Antiqua" w:hAnsi="Book Antiqua"/>
                <w:sz w:val="20"/>
              </w:rPr>
            </w:pPr>
            <w:proofErr w:type="spellStart"/>
            <w:r w:rsidRPr="00E9435D">
              <w:rPr>
                <w:rFonts w:ascii="Book Antiqua" w:hAnsi="Book Antiqua"/>
                <w:sz w:val="20"/>
              </w:rPr>
              <w:t>Rendah</w:t>
            </w:r>
            <w:proofErr w:type="spellEnd"/>
          </w:p>
        </w:tc>
      </w:tr>
      <w:tr w:rsidR="00E9435D" w:rsidRPr="00E9435D" w14:paraId="62D6F18A" w14:textId="77777777" w:rsidTr="00093A24">
        <w:trPr>
          <w:gridAfter w:val="1"/>
          <w:wAfter w:w="44" w:type="dxa"/>
          <w:trHeight w:val="57"/>
          <w:jc w:val="center"/>
        </w:trPr>
        <w:tc>
          <w:tcPr>
            <w:tcW w:w="511" w:type="dxa"/>
          </w:tcPr>
          <w:p w14:paraId="69192646" w14:textId="3B71710F"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15</w:t>
            </w:r>
          </w:p>
        </w:tc>
        <w:tc>
          <w:tcPr>
            <w:tcW w:w="1332" w:type="dxa"/>
          </w:tcPr>
          <w:p w14:paraId="04DE4AD0" w14:textId="0A0B0E64"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NUH</w:t>
            </w:r>
          </w:p>
        </w:tc>
        <w:tc>
          <w:tcPr>
            <w:tcW w:w="1157" w:type="dxa"/>
          </w:tcPr>
          <w:p w14:paraId="5EE8B8F2" w14:textId="6533BFCF"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53,8</w:t>
            </w:r>
          </w:p>
        </w:tc>
        <w:tc>
          <w:tcPr>
            <w:tcW w:w="1037" w:type="dxa"/>
            <w:gridSpan w:val="2"/>
          </w:tcPr>
          <w:p w14:paraId="210BFC46" w14:textId="0D524BDB"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76,9</w:t>
            </w:r>
          </w:p>
        </w:tc>
        <w:tc>
          <w:tcPr>
            <w:tcW w:w="797" w:type="dxa"/>
          </w:tcPr>
          <w:p w14:paraId="63D9D388"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3694FAE6" w14:textId="2934DA5D"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0,50</w:t>
            </w:r>
          </w:p>
        </w:tc>
        <w:tc>
          <w:tcPr>
            <w:tcW w:w="1072" w:type="dxa"/>
            <w:gridSpan w:val="2"/>
          </w:tcPr>
          <w:p w14:paraId="0C6A1204" w14:textId="6BA9F866"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50%</w:t>
            </w:r>
          </w:p>
        </w:tc>
        <w:tc>
          <w:tcPr>
            <w:tcW w:w="1289" w:type="dxa"/>
            <w:gridSpan w:val="2"/>
          </w:tcPr>
          <w:p w14:paraId="5C41C95E" w14:textId="72AB605B"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Sedang</w:t>
            </w:r>
          </w:p>
        </w:tc>
      </w:tr>
      <w:tr w:rsidR="00E9435D" w:rsidRPr="00E9435D" w14:paraId="390B7EB3" w14:textId="77777777" w:rsidTr="00093A24">
        <w:trPr>
          <w:gridAfter w:val="1"/>
          <w:wAfter w:w="44" w:type="dxa"/>
          <w:trHeight w:val="57"/>
          <w:jc w:val="center"/>
        </w:trPr>
        <w:tc>
          <w:tcPr>
            <w:tcW w:w="511" w:type="dxa"/>
          </w:tcPr>
          <w:p w14:paraId="6AFD2587" w14:textId="339C7447"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16</w:t>
            </w:r>
          </w:p>
        </w:tc>
        <w:tc>
          <w:tcPr>
            <w:tcW w:w="1332" w:type="dxa"/>
          </w:tcPr>
          <w:p w14:paraId="0C95A98D" w14:textId="14258CF4"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RH</w:t>
            </w:r>
          </w:p>
        </w:tc>
        <w:tc>
          <w:tcPr>
            <w:tcW w:w="1157" w:type="dxa"/>
          </w:tcPr>
          <w:p w14:paraId="6496434A" w14:textId="7F9D3937"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46,1</w:t>
            </w:r>
          </w:p>
        </w:tc>
        <w:tc>
          <w:tcPr>
            <w:tcW w:w="1037" w:type="dxa"/>
            <w:gridSpan w:val="2"/>
          </w:tcPr>
          <w:p w14:paraId="73A04925" w14:textId="4DA8E53F"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76,9</w:t>
            </w:r>
          </w:p>
        </w:tc>
        <w:tc>
          <w:tcPr>
            <w:tcW w:w="797" w:type="dxa"/>
          </w:tcPr>
          <w:p w14:paraId="6722F36B"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42E14E20" w14:textId="636F7BE0"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0,57</w:t>
            </w:r>
          </w:p>
        </w:tc>
        <w:tc>
          <w:tcPr>
            <w:tcW w:w="1072" w:type="dxa"/>
            <w:gridSpan w:val="2"/>
          </w:tcPr>
          <w:p w14:paraId="587EFDEF" w14:textId="46F01FFC"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57%</w:t>
            </w:r>
          </w:p>
        </w:tc>
        <w:tc>
          <w:tcPr>
            <w:tcW w:w="1289" w:type="dxa"/>
            <w:gridSpan w:val="2"/>
          </w:tcPr>
          <w:p w14:paraId="1AE0B1A3" w14:textId="0507D7B3"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Sedang</w:t>
            </w:r>
          </w:p>
        </w:tc>
      </w:tr>
      <w:tr w:rsidR="00E9435D" w:rsidRPr="00E9435D" w14:paraId="76997A44" w14:textId="77777777" w:rsidTr="00093A24">
        <w:trPr>
          <w:gridAfter w:val="1"/>
          <w:wAfter w:w="44" w:type="dxa"/>
          <w:trHeight w:val="57"/>
          <w:jc w:val="center"/>
        </w:trPr>
        <w:tc>
          <w:tcPr>
            <w:tcW w:w="511" w:type="dxa"/>
          </w:tcPr>
          <w:p w14:paraId="0908739F" w14:textId="18EA96A4"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17</w:t>
            </w:r>
          </w:p>
        </w:tc>
        <w:tc>
          <w:tcPr>
            <w:tcW w:w="1332" w:type="dxa"/>
          </w:tcPr>
          <w:p w14:paraId="24483F07" w14:textId="7AA1D649"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R</w:t>
            </w:r>
          </w:p>
        </w:tc>
        <w:tc>
          <w:tcPr>
            <w:tcW w:w="1157" w:type="dxa"/>
          </w:tcPr>
          <w:p w14:paraId="02A6C617" w14:textId="2DA69E04"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46,1</w:t>
            </w:r>
          </w:p>
        </w:tc>
        <w:tc>
          <w:tcPr>
            <w:tcW w:w="1037" w:type="dxa"/>
            <w:gridSpan w:val="2"/>
          </w:tcPr>
          <w:p w14:paraId="530A0BF7" w14:textId="6C08BDB7"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76,9</w:t>
            </w:r>
          </w:p>
        </w:tc>
        <w:tc>
          <w:tcPr>
            <w:tcW w:w="797" w:type="dxa"/>
          </w:tcPr>
          <w:p w14:paraId="4379D1A2"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336C0899" w14:textId="26631383"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0,57</w:t>
            </w:r>
          </w:p>
        </w:tc>
        <w:tc>
          <w:tcPr>
            <w:tcW w:w="1072" w:type="dxa"/>
            <w:gridSpan w:val="2"/>
          </w:tcPr>
          <w:p w14:paraId="529299C4" w14:textId="41F05026"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57%</w:t>
            </w:r>
          </w:p>
        </w:tc>
        <w:tc>
          <w:tcPr>
            <w:tcW w:w="1289" w:type="dxa"/>
            <w:gridSpan w:val="2"/>
          </w:tcPr>
          <w:p w14:paraId="5D21D948" w14:textId="3B3F8730"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Sedang</w:t>
            </w:r>
          </w:p>
        </w:tc>
      </w:tr>
      <w:tr w:rsidR="00E9435D" w:rsidRPr="00E9435D" w14:paraId="25198116" w14:textId="77777777" w:rsidTr="00093A24">
        <w:trPr>
          <w:gridAfter w:val="1"/>
          <w:wAfter w:w="44" w:type="dxa"/>
          <w:trHeight w:val="57"/>
          <w:jc w:val="center"/>
        </w:trPr>
        <w:tc>
          <w:tcPr>
            <w:tcW w:w="511" w:type="dxa"/>
          </w:tcPr>
          <w:p w14:paraId="78F47E1B" w14:textId="0F321DEC"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18</w:t>
            </w:r>
          </w:p>
        </w:tc>
        <w:tc>
          <w:tcPr>
            <w:tcW w:w="1332" w:type="dxa"/>
          </w:tcPr>
          <w:p w14:paraId="5696D84E" w14:textId="10B2A647"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R</w:t>
            </w:r>
          </w:p>
        </w:tc>
        <w:tc>
          <w:tcPr>
            <w:tcW w:w="1157" w:type="dxa"/>
          </w:tcPr>
          <w:p w14:paraId="73F503F8" w14:textId="30A1A678"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69,2</w:t>
            </w:r>
          </w:p>
        </w:tc>
        <w:tc>
          <w:tcPr>
            <w:tcW w:w="1037" w:type="dxa"/>
            <w:gridSpan w:val="2"/>
          </w:tcPr>
          <w:p w14:paraId="19A646EB" w14:textId="447C17AB"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76,9</w:t>
            </w:r>
          </w:p>
        </w:tc>
        <w:tc>
          <w:tcPr>
            <w:tcW w:w="797" w:type="dxa"/>
          </w:tcPr>
          <w:p w14:paraId="1AFB68BC"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39EDB316" w14:textId="67A4DF4C"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0,25</w:t>
            </w:r>
          </w:p>
        </w:tc>
        <w:tc>
          <w:tcPr>
            <w:tcW w:w="1072" w:type="dxa"/>
            <w:gridSpan w:val="2"/>
          </w:tcPr>
          <w:p w14:paraId="6EFC3512" w14:textId="3B176131"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25%</w:t>
            </w:r>
          </w:p>
        </w:tc>
        <w:tc>
          <w:tcPr>
            <w:tcW w:w="1289" w:type="dxa"/>
            <w:gridSpan w:val="2"/>
          </w:tcPr>
          <w:p w14:paraId="5C8CEAD3" w14:textId="0AF874F0" w:rsidR="00E9435D" w:rsidRPr="00E9435D" w:rsidRDefault="00E9435D" w:rsidP="00093A24">
            <w:pPr>
              <w:spacing w:before="0" w:line="240" w:lineRule="auto"/>
              <w:ind w:left="17" w:firstLine="0"/>
              <w:jc w:val="center"/>
              <w:rPr>
                <w:rFonts w:ascii="Book Antiqua" w:hAnsi="Book Antiqua"/>
                <w:sz w:val="20"/>
              </w:rPr>
            </w:pPr>
            <w:proofErr w:type="spellStart"/>
            <w:r w:rsidRPr="00E9435D">
              <w:rPr>
                <w:rFonts w:ascii="Book Antiqua" w:hAnsi="Book Antiqua"/>
                <w:sz w:val="20"/>
              </w:rPr>
              <w:t>Rendah</w:t>
            </w:r>
            <w:proofErr w:type="spellEnd"/>
          </w:p>
        </w:tc>
      </w:tr>
      <w:tr w:rsidR="00E9435D" w:rsidRPr="00E9435D" w14:paraId="76631567" w14:textId="77777777" w:rsidTr="00093A24">
        <w:trPr>
          <w:gridAfter w:val="1"/>
          <w:wAfter w:w="44" w:type="dxa"/>
          <w:trHeight w:val="57"/>
          <w:jc w:val="center"/>
        </w:trPr>
        <w:tc>
          <w:tcPr>
            <w:tcW w:w="511" w:type="dxa"/>
          </w:tcPr>
          <w:p w14:paraId="5E79FA10" w14:textId="78AAD062"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19</w:t>
            </w:r>
          </w:p>
        </w:tc>
        <w:tc>
          <w:tcPr>
            <w:tcW w:w="1332" w:type="dxa"/>
          </w:tcPr>
          <w:p w14:paraId="087B2630" w14:textId="4C093E74"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RD</w:t>
            </w:r>
          </w:p>
        </w:tc>
        <w:tc>
          <w:tcPr>
            <w:tcW w:w="1157" w:type="dxa"/>
          </w:tcPr>
          <w:p w14:paraId="7774A1E7" w14:textId="19ADD5EA"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38,4</w:t>
            </w:r>
          </w:p>
        </w:tc>
        <w:tc>
          <w:tcPr>
            <w:tcW w:w="1037" w:type="dxa"/>
            <w:gridSpan w:val="2"/>
          </w:tcPr>
          <w:p w14:paraId="50740A09" w14:textId="3CF42975"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92,3</w:t>
            </w:r>
          </w:p>
        </w:tc>
        <w:tc>
          <w:tcPr>
            <w:tcW w:w="797" w:type="dxa"/>
          </w:tcPr>
          <w:p w14:paraId="0EB1E380"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59714C03" w14:textId="7DE730DC"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0,87</w:t>
            </w:r>
          </w:p>
        </w:tc>
        <w:tc>
          <w:tcPr>
            <w:tcW w:w="1072" w:type="dxa"/>
            <w:gridSpan w:val="2"/>
          </w:tcPr>
          <w:p w14:paraId="6A7DF6DD" w14:textId="294A7371"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87%</w:t>
            </w:r>
          </w:p>
        </w:tc>
        <w:tc>
          <w:tcPr>
            <w:tcW w:w="1289" w:type="dxa"/>
            <w:gridSpan w:val="2"/>
          </w:tcPr>
          <w:p w14:paraId="7D746C13" w14:textId="283B71EC"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Tinggi</w:t>
            </w:r>
          </w:p>
        </w:tc>
      </w:tr>
      <w:tr w:rsidR="00E9435D" w:rsidRPr="00E9435D" w14:paraId="1418F55F" w14:textId="77777777" w:rsidTr="00093A24">
        <w:trPr>
          <w:gridAfter w:val="1"/>
          <w:wAfter w:w="44" w:type="dxa"/>
          <w:trHeight w:val="57"/>
          <w:jc w:val="center"/>
        </w:trPr>
        <w:tc>
          <w:tcPr>
            <w:tcW w:w="511" w:type="dxa"/>
          </w:tcPr>
          <w:p w14:paraId="5238FE0A" w14:textId="0B8E233C"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20</w:t>
            </w:r>
          </w:p>
        </w:tc>
        <w:tc>
          <w:tcPr>
            <w:tcW w:w="1332" w:type="dxa"/>
          </w:tcPr>
          <w:p w14:paraId="6F769594" w14:textId="66EA669F"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SA</w:t>
            </w:r>
          </w:p>
        </w:tc>
        <w:tc>
          <w:tcPr>
            <w:tcW w:w="1157" w:type="dxa"/>
          </w:tcPr>
          <w:p w14:paraId="335547B3" w14:textId="496FD9F2"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69,2</w:t>
            </w:r>
          </w:p>
        </w:tc>
        <w:tc>
          <w:tcPr>
            <w:tcW w:w="1037" w:type="dxa"/>
            <w:gridSpan w:val="2"/>
          </w:tcPr>
          <w:p w14:paraId="69AC7E75" w14:textId="6309003D"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76,9</w:t>
            </w:r>
          </w:p>
        </w:tc>
        <w:tc>
          <w:tcPr>
            <w:tcW w:w="797" w:type="dxa"/>
          </w:tcPr>
          <w:p w14:paraId="197C45F1"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4F93F68E" w14:textId="6B5B1081"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0,25</w:t>
            </w:r>
          </w:p>
        </w:tc>
        <w:tc>
          <w:tcPr>
            <w:tcW w:w="1072" w:type="dxa"/>
            <w:gridSpan w:val="2"/>
          </w:tcPr>
          <w:p w14:paraId="7A6694C7" w14:textId="1F9517BB"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25%</w:t>
            </w:r>
          </w:p>
        </w:tc>
        <w:tc>
          <w:tcPr>
            <w:tcW w:w="1289" w:type="dxa"/>
            <w:gridSpan w:val="2"/>
          </w:tcPr>
          <w:p w14:paraId="4C668569" w14:textId="35BC25F2" w:rsidR="00E9435D" w:rsidRPr="00E9435D" w:rsidRDefault="00E9435D" w:rsidP="00093A24">
            <w:pPr>
              <w:spacing w:before="0" w:line="240" w:lineRule="auto"/>
              <w:ind w:left="17" w:firstLine="0"/>
              <w:jc w:val="center"/>
              <w:rPr>
                <w:rFonts w:ascii="Book Antiqua" w:hAnsi="Book Antiqua"/>
                <w:sz w:val="20"/>
              </w:rPr>
            </w:pPr>
            <w:proofErr w:type="spellStart"/>
            <w:r w:rsidRPr="00E9435D">
              <w:rPr>
                <w:rFonts w:ascii="Book Antiqua" w:hAnsi="Book Antiqua"/>
                <w:sz w:val="20"/>
              </w:rPr>
              <w:t>Rendah</w:t>
            </w:r>
            <w:proofErr w:type="spellEnd"/>
          </w:p>
        </w:tc>
      </w:tr>
      <w:tr w:rsidR="00E9435D" w:rsidRPr="00E9435D" w14:paraId="721A1900" w14:textId="77777777" w:rsidTr="00093A24">
        <w:trPr>
          <w:gridAfter w:val="1"/>
          <w:wAfter w:w="44" w:type="dxa"/>
          <w:trHeight w:val="57"/>
          <w:jc w:val="center"/>
        </w:trPr>
        <w:tc>
          <w:tcPr>
            <w:tcW w:w="511" w:type="dxa"/>
          </w:tcPr>
          <w:p w14:paraId="1C8A0A64" w14:textId="0E08738F"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21</w:t>
            </w:r>
          </w:p>
        </w:tc>
        <w:tc>
          <w:tcPr>
            <w:tcW w:w="1332" w:type="dxa"/>
          </w:tcPr>
          <w:p w14:paraId="76BD5FBD" w14:textId="7545E2BA"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SZ</w:t>
            </w:r>
          </w:p>
        </w:tc>
        <w:tc>
          <w:tcPr>
            <w:tcW w:w="1157" w:type="dxa"/>
          </w:tcPr>
          <w:p w14:paraId="5A0EC574" w14:textId="1517F91A"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84,6</w:t>
            </w:r>
          </w:p>
        </w:tc>
        <w:tc>
          <w:tcPr>
            <w:tcW w:w="1037" w:type="dxa"/>
            <w:gridSpan w:val="2"/>
          </w:tcPr>
          <w:p w14:paraId="03B9CD49" w14:textId="53BC13EA"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92,3</w:t>
            </w:r>
          </w:p>
        </w:tc>
        <w:tc>
          <w:tcPr>
            <w:tcW w:w="797" w:type="dxa"/>
          </w:tcPr>
          <w:p w14:paraId="0A050A57"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7E6A7482" w14:textId="7154DE0F"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0,50</w:t>
            </w:r>
          </w:p>
        </w:tc>
        <w:tc>
          <w:tcPr>
            <w:tcW w:w="1072" w:type="dxa"/>
            <w:gridSpan w:val="2"/>
          </w:tcPr>
          <w:p w14:paraId="55049550" w14:textId="5FD7CE6C"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50%</w:t>
            </w:r>
          </w:p>
        </w:tc>
        <w:tc>
          <w:tcPr>
            <w:tcW w:w="1289" w:type="dxa"/>
            <w:gridSpan w:val="2"/>
          </w:tcPr>
          <w:p w14:paraId="2BE10218" w14:textId="7516F181"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Sedang</w:t>
            </w:r>
          </w:p>
        </w:tc>
      </w:tr>
      <w:tr w:rsidR="00E9435D" w:rsidRPr="00E9435D" w14:paraId="2F59C747" w14:textId="77777777" w:rsidTr="00093A24">
        <w:trPr>
          <w:gridAfter w:val="1"/>
          <w:wAfter w:w="44" w:type="dxa"/>
          <w:trHeight w:val="57"/>
          <w:jc w:val="center"/>
        </w:trPr>
        <w:tc>
          <w:tcPr>
            <w:tcW w:w="511" w:type="dxa"/>
          </w:tcPr>
          <w:p w14:paraId="6E3DFD5F" w14:textId="0C3BCDC3"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22</w:t>
            </w:r>
          </w:p>
        </w:tc>
        <w:tc>
          <w:tcPr>
            <w:tcW w:w="1332" w:type="dxa"/>
          </w:tcPr>
          <w:p w14:paraId="5B2E26C3" w14:textId="6D517AE4"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WZ</w:t>
            </w:r>
          </w:p>
        </w:tc>
        <w:tc>
          <w:tcPr>
            <w:tcW w:w="1157" w:type="dxa"/>
          </w:tcPr>
          <w:p w14:paraId="1491ED6B" w14:textId="69E480D9"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69,2</w:t>
            </w:r>
          </w:p>
        </w:tc>
        <w:tc>
          <w:tcPr>
            <w:tcW w:w="1037" w:type="dxa"/>
            <w:gridSpan w:val="2"/>
          </w:tcPr>
          <w:p w14:paraId="3D4DEEE6" w14:textId="7E300721"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92,3</w:t>
            </w:r>
          </w:p>
        </w:tc>
        <w:tc>
          <w:tcPr>
            <w:tcW w:w="797" w:type="dxa"/>
          </w:tcPr>
          <w:p w14:paraId="71D2BCE7"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3CA5D178" w14:textId="138E7853"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0,75</w:t>
            </w:r>
          </w:p>
        </w:tc>
        <w:tc>
          <w:tcPr>
            <w:tcW w:w="1072" w:type="dxa"/>
            <w:gridSpan w:val="2"/>
          </w:tcPr>
          <w:p w14:paraId="4061C3A2" w14:textId="5BAABB07"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75%</w:t>
            </w:r>
          </w:p>
        </w:tc>
        <w:tc>
          <w:tcPr>
            <w:tcW w:w="1289" w:type="dxa"/>
            <w:gridSpan w:val="2"/>
          </w:tcPr>
          <w:p w14:paraId="019AEBEE" w14:textId="3FD5E232"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Tinggi</w:t>
            </w:r>
          </w:p>
        </w:tc>
      </w:tr>
      <w:tr w:rsidR="00E9435D" w:rsidRPr="00E9435D" w14:paraId="499D5DDD" w14:textId="77777777" w:rsidTr="00093A24">
        <w:trPr>
          <w:gridAfter w:val="1"/>
          <w:wAfter w:w="44" w:type="dxa"/>
          <w:trHeight w:val="57"/>
          <w:jc w:val="center"/>
        </w:trPr>
        <w:tc>
          <w:tcPr>
            <w:tcW w:w="511" w:type="dxa"/>
          </w:tcPr>
          <w:p w14:paraId="223EC304" w14:textId="0B536C2A"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23</w:t>
            </w:r>
          </w:p>
        </w:tc>
        <w:tc>
          <w:tcPr>
            <w:tcW w:w="1332" w:type="dxa"/>
          </w:tcPr>
          <w:p w14:paraId="5CCC35B9" w14:textId="1A692C20"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TH</w:t>
            </w:r>
          </w:p>
        </w:tc>
        <w:tc>
          <w:tcPr>
            <w:tcW w:w="1157" w:type="dxa"/>
          </w:tcPr>
          <w:p w14:paraId="2135E46C" w14:textId="4FCE8930"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76,9</w:t>
            </w:r>
          </w:p>
        </w:tc>
        <w:tc>
          <w:tcPr>
            <w:tcW w:w="1037" w:type="dxa"/>
            <w:gridSpan w:val="2"/>
          </w:tcPr>
          <w:p w14:paraId="2B88B5BD" w14:textId="4171CDCE"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84,6</w:t>
            </w:r>
          </w:p>
        </w:tc>
        <w:tc>
          <w:tcPr>
            <w:tcW w:w="797" w:type="dxa"/>
          </w:tcPr>
          <w:p w14:paraId="36B0D779"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3946FF32" w14:textId="45F129BC"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0,33</w:t>
            </w:r>
          </w:p>
        </w:tc>
        <w:tc>
          <w:tcPr>
            <w:tcW w:w="1072" w:type="dxa"/>
            <w:gridSpan w:val="2"/>
          </w:tcPr>
          <w:p w14:paraId="73B8EA84" w14:textId="4FDAD93A"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33%</w:t>
            </w:r>
          </w:p>
        </w:tc>
        <w:tc>
          <w:tcPr>
            <w:tcW w:w="1289" w:type="dxa"/>
            <w:gridSpan w:val="2"/>
          </w:tcPr>
          <w:p w14:paraId="1809C37D" w14:textId="19CC6E4C"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Sedang</w:t>
            </w:r>
          </w:p>
        </w:tc>
      </w:tr>
      <w:tr w:rsidR="00E9435D" w:rsidRPr="00E9435D" w14:paraId="3EAD02E6" w14:textId="77777777" w:rsidTr="00093A24">
        <w:trPr>
          <w:gridAfter w:val="1"/>
          <w:wAfter w:w="44" w:type="dxa"/>
          <w:trHeight w:val="57"/>
          <w:jc w:val="center"/>
        </w:trPr>
        <w:tc>
          <w:tcPr>
            <w:tcW w:w="511" w:type="dxa"/>
          </w:tcPr>
          <w:p w14:paraId="3526BDC1" w14:textId="52B0267C"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24</w:t>
            </w:r>
          </w:p>
        </w:tc>
        <w:tc>
          <w:tcPr>
            <w:tcW w:w="1332" w:type="dxa"/>
          </w:tcPr>
          <w:p w14:paraId="2A4A601E" w14:textId="4AC14AD2"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DS</w:t>
            </w:r>
          </w:p>
        </w:tc>
        <w:tc>
          <w:tcPr>
            <w:tcW w:w="1157" w:type="dxa"/>
          </w:tcPr>
          <w:p w14:paraId="025631EC" w14:textId="74604A14"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69,2</w:t>
            </w:r>
          </w:p>
        </w:tc>
        <w:tc>
          <w:tcPr>
            <w:tcW w:w="1037" w:type="dxa"/>
            <w:gridSpan w:val="2"/>
          </w:tcPr>
          <w:p w14:paraId="3FC5E81A" w14:textId="2D06E1C5"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84,6</w:t>
            </w:r>
          </w:p>
        </w:tc>
        <w:tc>
          <w:tcPr>
            <w:tcW w:w="797" w:type="dxa"/>
          </w:tcPr>
          <w:p w14:paraId="2665FE39"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31D693D8" w14:textId="7C1009D2"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0,50</w:t>
            </w:r>
          </w:p>
        </w:tc>
        <w:tc>
          <w:tcPr>
            <w:tcW w:w="1072" w:type="dxa"/>
            <w:gridSpan w:val="2"/>
          </w:tcPr>
          <w:p w14:paraId="0FF295B8" w14:textId="0E55B387"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50%</w:t>
            </w:r>
          </w:p>
        </w:tc>
        <w:tc>
          <w:tcPr>
            <w:tcW w:w="1289" w:type="dxa"/>
            <w:gridSpan w:val="2"/>
          </w:tcPr>
          <w:p w14:paraId="68667BEC" w14:textId="08D50DCD"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Sedang</w:t>
            </w:r>
          </w:p>
        </w:tc>
      </w:tr>
      <w:tr w:rsidR="00E9435D" w:rsidRPr="00E9435D" w14:paraId="0CFC7B58" w14:textId="77777777" w:rsidTr="00093A24">
        <w:trPr>
          <w:gridAfter w:val="1"/>
          <w:wAfter w:w="44" w:type="dxa"/>
          <w:trHeight w:val="57"/>
          <w:jc w:val="center"/>
        </w:trPr>
        <w:tc>
          <w:tcPr>
            <w:tcW w:w="511" w:type="dxa"/>
          </w:tcPr>
          <w:p w14:paraId="0E54F631" w14:textId="707F1716"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lastRenderedPageBreak/>
              <w:t>25</w:t>
            </w:r>
          </w:p>
        </w:tc>
        <w:tc>
          <w:tcPr>
            <w:tcW w:w="1332" w:type="dxa"/>
          </w:tcPr>
          <w:p w14:paraId="6C7577F6" w14:textId="56A587E0" w:rsidR="00E9435D" w:rsidRPr="00E9435D" w:rsidRDefault="00E9435D" w:rsidP="00E9435D">
            <w:pPr>
              <w:spacing w:before="0" w:line="240" w:lineRule="auto"/>
              <w:ind w:left="17" w:firstLine="0"/>
              <w:rPr>
                <w:rFonts w:ascii="Book Antiqua" w:hAnsi="Book Antiqua"/>
                <w:sz w:val="20"/>
              </w:rPr>
            </w:pPr>
            <w:r w:rsidRPr="00E9435D">
              <w:rPr>
                <w:rFonts w:ascii="Book Antiqua" w:hAnsi="Book Antiqua"/>
                <w:sz w:val="20"/>
              </w:rPr>
              <w:t>AAF</w:t>
            </w:r>
          </w:p>
        </w:tc>
        <w:tc>
          <w:tcPr>
            <w:tcW w:w="1157" w:type="dxa"/>
          </w:tcPr>
          <w:p w14:paraId="7188011D" w14:textId="275A70F9"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69,2</w:t>
            </w:r>
          </w:p>
        </w:tc>
        <w:tc>
          <w:tcPr>
            <w:tcW w:w="1037" w:type="dxa"/>
            <w:gridSpan w:val="2"/>
          </w:tcPr>
          <w:p w14:paraId="099FB358" w14:textId="53ACB6B4"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92,3</w:t>
            </w:r>
          </w:p>
        </w:tc>
        <w:tc>
          <w:tcPr>
            <w:tcW w:w="797" w:type="dxa"/>
          </w:tcPr>
          <w:p w14:paraId="4EAFE98B" w14:textId="77777777" w:rsidR="00E9435D" w:rsidRPr="00E9435D" w:rsidRDefault="00E9435D" w:rsidP="00093A24">
            <w:pPr>
              <w:spacing w:before="0" w:line="240" w:lineRule="auto"/>
              <w:ind w:left="17" w:firstLine="0"/>
              <w:jc w:val="center"/>
              <w:rPr>
                <w:rFonts w:ascii="Book Antiqua" w:hAnsi="Book Antiqua"/>
                <w:sz w:val="20"/>
              </w:rPr>
            </w:pPr>
          </w:p>
        </w:tc>
        <w:tc>
          <w:tcPr>
            <w:tcW w:w="1134" w:type="dxa"/>
          </w:tcPr>
          <w:p w14:paraId="4D9F6AA3" w14:textId="23EA04B7"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0,75</w:t>
            </w:r>
          </w:p>
        </w:tc>
        <w:tc>
          <w:tcPr>
            <w:tcW w:w="1072" w:type="dxa"/>
            <w:gridSpan w:val="2"/>
          </w:tcPr>
          <w:p w14:paraId="77CAD3B1" w14:textId="63C3947B"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75%</w:t>
            </w:r>
          </w:p>
        </w:tc>
        <w:tc>
          <w:tcPr>
            <w:tcW w:w="1289" w:type="dxa"/>
            <w:gridSpan w:val="2"/>
          </w:tcPr>
          <w:p w14:paraId="3B281D65" w14:textId="61240EC5" w:rsidR="00E9435D" w:rsidRPr="00E9435D" w:rsidRDefault="00E9435D" w:rsidP="00093A24">
            <w:pPr>
              <w:spacing w:before="0" w:line="240" w:lineRule="auto"/>
              <w:ind w:left="17" w:firstLine="0"/>
              <w:jc w:val="center"/>
              <w:rPr>
                <w:rFonts w:ascii="Book Antiqua" w:hAnsi="Book Antiqua"/>
                <w:sz w:val="20"/>
              </w:rPr>
            </w:pPr>
            <w:r w:rsidRPr="00E9435D">
              <w:rPr>
                <w:rFonts w:ascii="Book Antiqua" w:hAnsi="Book Antiqua"/>
                <w:sz w:val="20"/>
              </w:rPr>
              <w:t>Tinggi</w:t>
            </w:r>
          </w:p>
        </w:tc>
      </w:tr>
      <w:tr w:rsidR="00093A24" w:rsidRPr="00E9435D" w14:paraId="12C7A76E" w14:textId="77777777" w:rsidTr="00093A24">
        <w:trPr>
          <w:trHeight w:val="57"/>
          <w:jc w:val="center"/>
        </w:trPr>
        <w:tc>
          <w:tcPr>
            <w:tcW w:w="1843" w:type="dxa"/>
            <w:gridSpan w:val="2"/>
            <w:tcBorders>
              <w:bottom w:val="single" w:sz="4" w:space="0" w:color="auto"/>
            </w:tcBorders>
          </w:tcPr>
          <w:p w14:paraId="29BE8B87" w14:textId="156C933D" w:rsidR="00093A24" w:rsidRPr="00E9435D" w:rsidRDefault="00093A24" w:rsidP="00093A24">
            <w:pPr>
              <w:spacing w:before="0" w:line="240" w:lineRule="auto"/>
              <w:ind w:left="17" w:firstLine="0"/>
              <w:rPr>
                <w:rFonts w:ascii="Book Antiqua" w:hAnsi="Book Antiqua"/>
                <w:sz w:val="20"/>
              </w:rPr>
            </w:pPr>
            <w:proofErr w:type="spellStart"/>
            <w:r w:rsidRPr="00E9435D">
              <w:rPr>
                <w:rFonts w:ascii="Book Antiqua" w:hAnsi="Book Antiqua"/>
                <w:sz w:val="20"/>
              </w:rPr>
              <w:t>Jumlah</w:t>
            </w:r>
            <w:proofErr w:type="spellEnd"/>
            <w:r w:rsidRPr="00E9435D">
              <w:rPr>
                <w:rFonts w:ascii="Book Antiqua" w:hAnsi="Book Antiqua"/>
                <w:sz w:val="20"/>
              </w:rPr>
              <w:t xml:space="preserve"> Rata-Rata</w:t>
            </w:r>
          </w:p>
        </w:tc>
        <w:tc>
          <w:tcPr>
            <w:tcW w:w="1157" w:type="dxa"/>
            <w:tcBorders>
              <w:bottom w:val="single" w:sz="4" w:space="0" w:color="auto"/>
            </w:tcBorders>
          </w:tcPr>
          <w:p w14:paraId="0DFB7BAF" w14:textId="14B8A60F" w:rsidR="00093A24" w:rsidRPr="00E9435D" w:rsidRDefault="00093A24" w:rsidP="00093A24">
            <w:pPr>
              <w:spacing w:before="0" w:line="240" w:lineRule="auto"/>
              <w:ind w:left="17" w:firstLine="0"/>
              <w:jc w:val="center"/>
              <w:rPr>
                <w:rFonts w:ascii="Book Antiqua" w:hAnsi="Book Antiqua"/>
                <w:sz w:val="20"/>
              </w:rPr>
            </w:pPr>
            <w:r w:rsidRPr="00E9435D">
              <w:rPr>
                <w:rFonts w:ascii="Book Antiqua" w:hAnsi="Book Antiqua"/>
                <w:sz w:val="20"/>
              </w:rPr>
              <w:t>61,49</w:t>
            </w:r>
          </w:p>
        </w:tc>
        <w:tc>
          <w:tcPr>
            <w:tcW w:w="969" w:type="dxa"/>
            <w:tcBorders>
              <w:bottom w:val="single" w:sz="4" w:space="0" w:color="auto"/>
            </w:tcBorders>
          </w:tcPr>
          <w:p w14:paraId="03C4A08D" w14:textId="0AC75B27" w:rsidR="00093A24" w:rsidRPr="00E9435D" w:rsidRDefault="00093A24" w:rsidP="00093A24">
            <w:pPr>
              <w:spacing w:before="0" w:line="240" w:lineRule="auto"/>
              <w:ind w:left="17" w:firstLine="0"/>
              <w:jc w:val="center"/>
              <w:rPr>
                <w:rFonts w:ascii="Book Antiqua" w:hAnsi="Book Antiqua"/>
                <w:sz w:val="20"/>
              </w:rPr>
            </w:pPr>
            <w:r w:rsidRPr="00E9435D">
              <w:rPr>
                <w:rFonts w:ascii="Book Antiqua" w:hAnsi="Book Antiqua"/>
                <w:sz w:val="20"/>
              </w:rPr>
              <w:t>91,36</w:t>
            </w:r>
          </w:p>
        </w:tc>
        <w:tc>
          <w:tcPr>
            <w:tcW w:w="865" w:type="dxa"/>
            <w:gridSpan w:val="2"/>
            <w:tcBorders>
              <w:bottom w:val="single" w:sz="4" w:space="0" w:color="auto"/>
            </w:tcBorders>
          </w:tcPr>
          <w:p w14:paraId="294FE8A3" w14:textId="73C6B4A2" w:rsidR="00093A24" w:rsidRPr="00E9435D" w:rsidRDefault="00093A24" w:rsidP="00093A24">
            <w:pPr>
              <w:spacing w:before="0" w:line="240" w:lineRule="auto"/>
              <w:ind w:left="17" w:firstLine="0"/>
              <w:jc w:val="center"/>
              <w:rPr>
                <w:rFonts w:ascii="Book Antiqua" w:hAnsi="Book Antiqua"/>
                <w:sz w:val="20"/>
              </w:rPr>
            </w:pPr>
          </w:p>
        </w:tc>
        <w:tc>
          <w:tcPr>
            <w:tcW w:w="1178" w:type="dxa"/>
            <w:gridSpan w:val="2"/>
            <w:tcBorders>
              <w:bottom w:val="single" w:sz="4" w:space="0" w:color="auto"/>
            </w:tcBorders>
          </w:tcPr>
          <w:p w14:paraId="799C7D84" w14:textId="1D00A882" w:rsidR="00093A24" w:rsidRPr="00E9435D" w:rsidRDefault="00093A24" w:rsidP="00093A24">
            <w:pPr>
              <w:spacing w:before="0" w:line="240" w:lineRule="auto"/>
              <w:ind w:left="17" w:firstLine="0"/>
              <w:jc w:val="center"/>
              <w:rPr>
                <w:rFonts w:ascii="Book Antiqua" w:hAnsi="Book Antiqua"/>
                <w:sz w:val="20"/>
              </w:rPr>
            </w:pPr>
            <w:r w:rsidRPr="00E9435D">
              <w:rPr>
                <w:rFonts w:ascii="Book Antiqua" w:hAnsi="Book Antiqua"/>
                <w:sz w:val="20"/>
              </w:rPr>
              <w:t>0,53</w:t>
            </w:r>
          </w:p>
        </w:tc>
        <w:tc>
          <w:tcPr>
            <w:tcW w:w="1078" w:type="dxa"/>
            <w:gridSpan w:val="2"/>
            <w:tcBorders>
              <w:bottom w:val="single" w:sz="4" w:space="0" w:color="auto"/>
            </w:tcBorders>
          </w:tcPr>
          <w:p w14:paraId="03883C06" w14:textId="3D4D45B0" w:rsidR="00093A24" w:rsidRPr="00E9435D" w:rsidRDefault="00093A24" w:rsidP="00093A24">
            <w:pPr>
              <w:spacing w:before="0" w:line="240" w:lineRule="auto"/>
              <w:ind w:left="17" w:firstLine="0"/>
              <w:jc w:val="center"/>
              <w:rPr>
                <w:rFonts w:ascii="Book Antiqua" w:hAnsi="Book Antiqua"/>
                <w:sz w:val="20"/>
              </w:rPr>
            </w:pPr>
            <w:r w:rsidRPr="00E9435D">
              <w:rPr>
                <w:rFonts w:ascii="Book Antiqua" w:hAnsi="Book Antiqua"/>
                <w:sz w:val="20"/>
              </w:rPr>
              <w:t>53 %</w:t>
            </w:r>
          </w:p>
        </w:tc>
        <w:tc>
          <w:tcPr>
            <w:tcW w:w="1283" w:type="dxa"/>
            <w:gridSpan w:val="2"/>
            <w:tcBorders>
              <w:bottom w:val="single" w:sz="4" w:space="0" w:color="auto"/>
            </w:tcBorders>
          </w:tcPr>
          <w:p w14:paraId="1C736A74" w14:textId="77777777" w:rsidR="00093A24" w:rsidRPr="00E9435D" w:rsidRDefault="00093A24" w:rsidP="00093A24">
            <w:pPr>
              <w:spacing w:before="0" w:line="240" w:lineRule="auto"/>
              <w:ind w:left="17" w:firstLine="0"/>
              <w:rPr>
                <w:rFonts w:ascii="Book Antiqua" w:hAnsi="Book Antiqua"/>
                <w:sz w:val="20"/>
              </w:rPr>
            </w:pPr>
          </w:p>
        </w:tc>
      </w:tr>
    </w:tbl>
    <w:p w14:paraId="39AD0D02" w14:textId="52A4FDD4" w:rsidR="005C4885" w:rsidRDefault="002D5819" w:rsidP="00093A24">
      <w:pPr>
        <w:spacing w:before="0" w:line="240" w:lineRule="auto"/>
        <w:ind w:left="284"/>
        <w:rPr>
          <w:rFonts w:ascii="Book Antiqua" w:hAnsi="Book Antiqua"/>
          <w:i/>
          <w:iCs/>
          <w:sz w:val="22"/>
          <w:szCs w:val="22"/>
        </w:rPr>
      </w:pPr>
      <w:proofErr w:type="spellStart"/>
      <w:proofErr w:type="gramStart"/>
      <w:r w:rsidRPr="008F3D98">
        <w:rPr>
          <w:rFonts w:ascii="Book Antiqua" w:hAnsi="Book Antiqua"/>
          <w:i/>
          <w:iCs/>
          <w:sz w:val="22"/>
          <w:szCs w:val="22"/>
        </w:rPr>
        <w:t>Sumber</w:t>
      </w:r>
      <w:proofErr w:type="spellEnd"/>
      <w:r w:rsidRPr="008F3D98">
        <w:rPr>
          <w:rFonts w:ascii="Book Antiqua" w:hAnsi="Book Antiqua"/>
          <w:i/>
          <w:iCs/>
          <w:sz w:val="22"/>
          <w:szCs w:val="22"/>
        </w:rPr>
        <w:t xml:space="preserve"> :</w:t>
      </w:r>
      <w:proofErr w:type="gramEnd"/>
      <w:r w:rsidRPr="008F3D98">
        <w:rPr>
          <w:rFonts w:ascii="Book Antiqua" w:hAnsi="Book Antiqua"/>
          <w:i/>
          <w:iCs/>
          <w:sz w:val="22"/>
          <w:szCs w:val="22"/>
        </w:rPr>
        <w:t xml:space="preserve"> Data </w:t>
      </w:r>
      <w:proofErr w:type="spellStart"/>
      <w:r w:rsidRPr="008F3D98">
        <w:rPr>
          <w:rFonts w:ascii="Book Antiqua" w:hAnsi="Book Antiqua"/>
          <w:i/>
          <w:iCs/>
          <w:sz w:val="22"/>
          <w:szCs w:val="22"/>
        </w:rPr>
        <w:t>exel</w:t>
      </w:r>
      <w:proofErr w:type="spellEnd"/>
      <w:r w:rsidRPr="008F3D98">
        <w:rPr>
          <w:rFonts w:ascii="Book Antiqua" w:hAnsi="Book Antiqua"/>
          <w:i/>
          <w:iCs/>
          <w:sz w:val="22"/>
          <w:szCs w:val="22"/>
        </w:rPr>
        <w:t xml:space="preserve"> (2026)</w:t>
      </w:r>
    </w:p>
    <w:p w14:paraId="788267E7" w14:textId="77777777" w:rsidR="00E9435D" w:rsidRPr="008F3D98" w:rsidRDefault="00E9435D" w:rsidP="00093A24">
      <w:pPr>
        <w:spacing w:before="0" w:line="360" w:lineRule="auto"/>
        <w:rPr>
          <w:rFonts w:ascii="Book Antiqua" w:hAnsi="Book Antiqua"/>
          <w:i/>
          <w:iCs/>
          <w:sz w:val="22"/>
          <w:szCs w:val="22"/>
        </w:rPr>
      </w:pPr>
    </w:p>
    <w:p w14:paraId="00E992D8" w14:textId="77777777" w:rsidR="00EA22DA" w:rsidRPr="00EA22DA" w:rsidRDefault="00EA22DA" w:rsidP="00E9435D">
      <w:pPr>
        <w:spacing w:before="0" w:line="360" w:lineRule="auto"/>
        <w:ind w:firstLine="720"/>
        <w:rPr>
          <w:rFonts w:ascii="Book Antiqua" w:hAnsi="Book Antiqua"/>
          <w:sz w:val="22"/>
          <w:szCs w:val="22"/>
        </w:rPr>
      </w:pPr>
      <w:r w:rsidRPr="00EA22DA">
        <w:rPr>
          <w:rFonts w:ascii="Book Antiqua" w:hAnsi="Book Antiqua"/>
          <w:sz w:val="22"/>
          <w:szCs w:val="22"/>
        </w:rPr>
        <w:t xml:space="preserve">Hasil </w:t>
      </w:r>
      <w:proofErr w:type="spellStart"/>
      <w:r w:rsidRPr="00EA22DA">
        <w:rPr>
          <w:rFonts w:ascii="Book Antiqua" w:hAnsi="Book Antiqua"/>
          <w:sz w:val="22"/>
          <w:szCs w:val="22"/>
        </w:rPr>
        <w:t>ini</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menunjukkan</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bahwa</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pembelajaran</w:t>
      </w:r>
      <w:proofErr w:type="spellEnd"/>
      <w:r w:rsidRPr="00EA22DA">
        <w:rPr>
          <w:rFonts w:ascii="Book Antiqua" w:hAnsi="Book Antiqua"/>
          <w:sz w:val="22"/>
          <w:szCs w:val="22"/>
        </w:rPr>
        <w:t xml:space="preserve"> yang </w:t>
      </w:r>
      <w:proofErr w:type="spellStart"/>
      <w:r w:rsidRPr="00EA22DA">
        <w:rPr>
          <w:rFonts w:ascii="Book Antiqua" w:hAnsi="Book Antiqua"/>
          <w:sz w:val="22"/>
          <w:szCs w:val="22"/>
        </w:rPr>
        <w:t>diterapkan</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tergolong</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efektif</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dalam</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meningkatkan</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hasil</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belajar</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siswa</w:t>
      </w:r>
      <w:proofErr w:type="spellEnd"/>
      <w:r w:rsidRPr="00EA22DA">
        <w:rPr>
          <w:rFonts w:ascii="Book Antiqua" w:hAnsi="Book Antiqua"/>
          <w:sz w:val="22"/>
          <w:szCs w:val="22"/>
        </w:rPr>
        <w:t xml:space="preserve">. Sebagian </w:t>
      </w:r>
      <w:proofErr w:type="spellStart"/>
      <w:r w:rsidRPr="00EA22DA">
        <w:rPr>
          <w:rFonts w:ascii="Book Antiqua" w:hAnsi="Book Antiqua"/>
          <w:sz w:val="22"/>
          <w:szCs w:val="22"/>
        </w:rPr>
        <w:t>besar</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siswa</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berada</w:t>
      </w:r>
      <w:proofErr w:type="spellEnd"/>
      <w:r w:rsidRPr="00EA22DA">
        <w:rPr>
          <w:rFonts w:ascii="Book Antiqua" w:hAnsi="Book Antiqua"/>
          <w:sz w:val="22"/>
          <w:szCs w:val="22"/>
        </w:rPr>
        <w:t xml:space="preserve"> pada </w:t>
      </w:r>
      <w:proofErr w:type="spellStart"/>
      <w:r w:rsidRPr="00EA22DA">
        <w:rPr>
          <w:rFonts w:ascii="Book Antiqua" w:hAnsi="Book Antiqua"/>
          <w:sz w:val="22"/>
          <w:szCs w:val="22"/>
        </w:rPr>
        <w:t>kategori</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sedang</w:t>
      </w:r>
      <w:proofErr w:type="spellEnd"/>
      <w:r w:rsidRPr="00EA22DA">
        <w:rPr>
          <w:rFonts w:ascii="Book Antiqua" w:hAnsi="Book Antiqua"/>
          <w:sz w:val="22"/>
          <w:szCs w:val="22"/>
        </w:rPr>
        <w:t xml:space="preserve"> dan </w:t>
      </w:r>
      <w:proofErr w:type="spellStart"/>
      <w:r w:rsidRPr="00EA22DA">
        <w:rPr>
          <w:rFonts w:ascii="Book Antiqua" w:hAnsi="Book Antiqua"/>
          <w:sz w:val="22"/>
          <w:szCs w:val="22"/>
        </w:rPr>
        <w:t>tinggi</w:t>
      </w:r>
      <w:proofErr w:type="spellEnd"/>
      <w:r w:rsidRPr="00EA22DA">
        <w:rPr>
          <w:rFonts w:ascii="Book Antiqua" w:hAnsi="Book Antiqua"/>
          <w:sz w:val="22"/>
          <w:szCs w:val="22"/>
        </w:rPr>
        <w:t xml:space="preserve">, yang </w:t>
      </w:r>
      <w:proofErr w:type="spellStart"/>
      <w:r w:rsidRPr="00EA22DA">
        <w:rPr>
          <w:rFonts w:ascii="Book Antiqua" w:hAnsi="Book Antiqua"/>
          <w:sz w:val="22"/>
          <w:szCs w:val="22"/>
        </w:rPr>
        <w:t>menandakan</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bahwa</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peningkatan</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terjadi</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secara</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merata</w:t>
      </w:r>
      <w:proofErr w:type="spellEnd"/>
      <w:r w:rsidRPr="00EA22DA">
        <w:rPr>
          <w:rFonts w:ascii="Book Antiqua" w:hAnsi="Book Antiqua"/>
          <w:sz w:val="22"/>
          <w:szCs w:val="22"/>
        </w:rPr>
        <w:t xml:space="preserve"> pada </w:t>
      </w:r>
      <w:proofErr w:type="spellStart"/>
      <w:r w:rsidRPr="00EA22DA">
        <w:rPr>
          <w:rFonts w:ascii="Book Antiqua" w:hAnsi="Book Antiqua"/>
          <w:sz w:val="22"/>
          <w:szCs w:val="22"/>
        </w:rPr>
        <w:t>mayoritas</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siswa</w:t>
      </w:r>
      <w:proofErr w:type="spellEnd"/>
      <w:r w:rsidRPr="00EA22DA">
        <w:rPr>
          <w:rFonts w:ascii="Book Antiqua" w:hAnsi="Book Antiqua"/>
          <w:sz w:val="22"/>
          <w:szCs w:val="22"/>
        </w:rPr>
        <w:t xml:space="preserve">. Hal </w:t>
      </w:r>
      <w:proofErr w:type="spellStart"/>
      <w:r w:rsidRPr="00EA22DA">
        <w:rPr>
          <w:rFonts w:ascii="Book Antiqua" w:hAnsi="Book Antiqua"/>
          <w:sz w:val="22"/>
          <w:szCs w:val="22"/>
        </w:rPr>
        <w:t>ini</w:t>
      </w:r>
      <w:proofErr w:type="spellEnd"/>
      <w:r w:rsidRPr="00EA22DA">
        <w:rPr>
          <w:rFonts w:ascii="Book Antiqua" w:hAnsi="Book Antiqua"/>
          <w:sz w:val="22"/>
          <w:szCs w:val="22"/>
        </w:rPr>
        <w:t xml:space="preserve"> juga </w:t>
      </w:r>
      <w:proofErr w:type="spellStart"/>
      <w:r w:rsidRPr="00EA22DA">
        <w:rPr>
          <w:rFonts w:ascii="Book Antiqua" w:hAnsi="Book Antiqua"/>
          <w:sz w:val="22"/>
          <w:szCs w:val="22"/>
        </w:rPr>
        <w:t>mengindikasikan</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bahwa</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pendekatan</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pembelajaran</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berbasis</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permainan</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mampu</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meningkatkan</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motivasi</w:t>
      </w:r>
      <w:proofErr w:type="spellEnd"/>
      <w:r w:rsidRPr="00EA22DA">
        <w:rPr>
          <w:rFonts w:ascii="Book Antiqua" w:hAnsi="Book Antiqua"/>
          <w:sz w:val="22"/>
          <w:szCs w:val="22"/>
        </w:rPr>
        <w:t xml:space="preserve"> dan </w:t>
      </w:r>
      <w:proofErr w:type="spellStart"/>
      <w:r w:rsidRPr="00EA22DA">
        <w:rPr>
          <w:rFonts w:ascii="Book Antiqua" w:hAnsi="Book Antiqua"/>
          <w:sz w:val="22"/>
          <w:szCs w:val="22"/>
        </w:rPr>
        <w:t>keterlibatan</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siswa</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dalam</w:t>
      </w:r>
      <w:proofErr w:type="spellEnd"/>
      <w:r w:rsidRPr="00EA22DA">
        <w:rPr>
          <w:rFonts w:ascii="Book Antiqua" w:hAnsi="Book Antiqua"/>
          <w:sz w:val="22"/>
          <w:szCs w:val="22"/>
        </w:rPr>
        <w:t xml:space="preserve"> proses </w:t>
      </w:r>
      <w:proofErr w:type="spellStart"/>
      <w:r w:rsidRPr="00EA22DA">
        <w:rPr>
          <w:rFonts w:ascii="Book Antiqua" w:hAnsi="Book Antiqua"/>
          <w:sz w:val="22"/>
          <w:szCs w:val="22"/>
        </w:rPr>
        <w:t>belajar</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Untuk</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memperjelas</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distribusi</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tingkat</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peningkatan</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hasil</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belajar</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siswa</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berikut</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disajikan</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komposisi</w:t>
      </w:r>
      <w:proofErr w:type="spellEnd"/>
      <w:r w:rsidRPr="00EA22DA">
        <w:rPr>
          <w:rFonts w:ascii="Book Antiqua" w:hAnsi="Book Antiqua"/>
          <w:sz w:val="22"/>
          <w:szCs w:val="22"/>
        </w:rPr>
        <w:t xml:space="preserve"> </w:t>
      </w:r>
      <w:proofErr w:type="spellStart"/>
      <w:r w:rsidRPr="00EA22DA">
        <w:rPr>
          <w:rFonts w:ascii="Book Antiqua" w:hAnsi="Book Antiqua"/>
          <w:sz w:val="22"/>
          <w:szCs w:val="22"/>
        </w:rPr>
        <w:t>kategori</w:t>
      </w:r>
      <w:proofErr w:type="spellEnd"/>
      <w:r w:rsidRPr="00EA22DA">
        <w:rPr>
          <w:rFonts w:ascii="Book Antiqua" w:hAnsi="Book Antiqua"/>
          <w:sz w:val="22"/>
          <w:szCs w:val="22"/>
        </w:rPr>
        <w:t xml:space="preserve"> N-Gain:</w:t>
      </w:r>
    </w:p>
    <w:p w14:paraId="1C409E3E" w14:textId="77777777" w:rsidR="007873F2" w:rsidRDefault="007873F2" w:rsidP="00E9435D">
      <w:pPr>
        <w:spacing w:before="0" w:line="240" w:lineRule="auto"/>
        <w:ind w:firstLine="720"/>
        <w:jc w:val="center"/>
        <w:rPr>
          <w:rFonts w:ascii="Book Antiqua" w:hAnsi="Book Antiqua"/>
          <w:sz w:val="22"/>
          <w:szCs w:val="22"/>
        </w:rPr>
      </w:pPr>
      <w:r w:rsidRPr="00E9435D">
        <w:rPr>
          <w:rFonts w:ascii="Book Antiqua" w:hAnsi="Book Antiqua"/>
          <w:b/>
          <w:bCs/>
          <w:sz w:val="22"/>
          <w:szCs w:val="22"/>
        </w:rPr>
        <w:t>Tabel 3.</w:t>
      </w:r>
      <w:r w:rsidRPr="001B1394">
        <w:rPr>
          <w:rFonts w:ascii="Book Antiqua" w:hAnsi="Book Antiqua"/>
          <w:sz w:val="22"/>
          <w:szCs w:val="22"/>
        </w:rPr>
        <w:t xml:space="preserve"> </w:t>
      </w:r>
      <w:proofErr w:type="spellStart"/>
      <w:r w:rsidRPr="001B1394">
        <w:rPr>
          <w:rFonts w:ascii="Book Antiqua" w:hAnsi="Book Antiqua"/>
          <w:sz w:val="22"/>
          <w:szCs w:val="22"/>
        </w:rPr>
        <w:t>Komposisi</w:t>
      </w:r>
      <w:proofErr w:type="spellEnd"/>
      <w:r w:rsidRPr="001B1394">
        <w:rPr>
          <w:rFonts w:ascii="Book Antiqua" w:hAnsi="Book Antiqua"/>
          <w:sz w:val="22"/>
          <w:szCs w:val="22"/>
        </w:rPr>
        <w:t xml:space="preserve"> Nilai N-Gain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
        <w:gridCol w:w="1275"/>
        <w:gridCol w:w="1843"/>
        <w:gridCol w:w="1559"/>
      </w:tblGrid>
      <w:tr w:rsidR="00093A24" w:rsidRPr="003B12FE" w14:paraId="44B2125B" w14:textId="77777777" w:rsidTr="003B12FE">
        <w:trPr>
          <w:jc w:val="center"/>
        </w:trPr>
        <w:tc>
          <w:tcPr>
            <w:tcW w:w="766" w:type="dxa"/>
            <w:tcBorders>
              <w:top w:val="single" w:sz="4" w:space="0" w:color="auto"/>
              <w:bottom w:val="single" w:sz="4" w:space="0" w:color="auto"/>
            </w:tcBorders>
            <w:shd w:val="clear" w:color="auto" w:fill="B6DDE8" w:themeFill="accent5" w:themeFillTint="66"/>
          </w:tcPr>
          <w:p w14:paraId="574F332A" w14:textId="46E19527" w:rsidR="00093A24" w:rsidRPr="003B12FE" w:rsidRDefault="00093A24" w:rsidP="003B12FE">
            <w:pPr>
              <w:spacing w:before="0" w:line="240" w:lineRule="auto"/>
              <w:ind w:left="17" w:firstLine="0"/>
              <w:jc w:val="center"/>
              <w:rPr>
                <w:rFonts w:ascii="Book Antiqua" w:hAnsi="Book Antiqua"/>
                <w:b/>
                <w:bCs/>
                <w:sz w:val="20"/>
              </w:rPr>
            </w:pPr>
            <w:r w:rsidRPr="003B12FE">
              <w:rPr>
                <w:rFonts w:ascii="Book Antiqua" w:hAnsi="Book Antiqua"/>
                <w:b/>
                <w:bCs/>
                <w:sz w:val="20"/>
              </w:rPr>
              <w:t>No</w:t>
            </w:r>
          </w:p>
        </w:tc>
        <w:tc>
          <w:tcPr>
            <w:tcW w:w="1275" w:type="dxa"/>
            <w:tcBorders>
              <w:top w:val="single" w:sz="4" w:space="0" w:color="auto"/>
              <w:bottom w:val="single" w:sz="4" w:space="0" w:color="auto"/>
            </w:tcBorders>
            <w:shd w:val="clear" w:color="auto" w:fill="B6DDE8" w:themeFill="accent5" w:themeFillTint="66"/>
          </w:tcPr>
          <w:p w14:paraId="146AB8C3" w14:textId="5723D900" w:rsidR="00093A24" w:rsidRPr="003B12FE" w:rsidRDefault="00093A24" w:rsidP="003B12FE">
            <w:pPr>
              <w:spacing w:before="0" w:line="240" w:lineRule="auto"/>
              <w:ind w:left="17" w:firstLine="0"/>
              <w:jc w:val="center"/>
              <w:rPr>
                <w:rFonts w:ascii="Book Antiqua" w:hAnsi="Book Antiqua"/>
                <w:b/>
                <w:bCs/>
                <w:sz w:val="20"/>
              </w:rPr>
            </w:pPr>
            <w:r w:rsidRPr="003B12FE">
              <w:rPr>
                <w:rFonts w:ascii="Book Antiqua" w:hAnsi="Book Antiqua"/>
                <w:b/>
                <w:bCs/>
                <w:sz w:val="20"/>
              </w:rPr>
              <w:t>Nilai</w:t>
            </w:r>
          </w:p>
        </w:tc>
        <w:tc>
          <w:tcPr>
            <w:tcW w:w="1843" w:type="dxa"/>
            <w:tcBorders>
              <w:top w:val="single" w:sz="4" w:space="0" w:color="auto"/>
              <w:bottom w:val="single" w:sz="4" w:space="0" w:color="auto"/>
            </w:tcBorders>
            <w:shd w:val="clear" w:color="auto" w:fill="B6DDE8" w:themeFill="accent5" w:themeFillTint="66"/>
          </w:tcPr>
          <w:p w14:paraId="5D3ED6E5" w14:textId="1548BB0E" w:rsidR="00093A24" w:rsidRPr="003B12FE" w:rsidRDefault="00093A24" w:rsidP="003B12FE">
            <w:pPr>
              <w:spacing w:before="0" w:line="240" w:lineRule="auto"/>
              <w:ind w:left="17" w:firstLine="0"/>
              <w:jc w:val="center"/>
              <w:rPr>
                <w:rFonts w:ascii="Book Antiqua" w:hAnsi="Book Antiqua"/>
                <w:b/>
                <w:bCs/>
                <w:sz w:val="20"/>
              </w:rPr>
            </w:pPr>
            <w:proofErr w:type="spellStart"/>
            <w:r w:rsidRPr="003B12FE">
              <w:rPr>
                <w:rFonts w:ascii="Book Antiqua" w:hAnsi="Book Antiqua"/>
                <w:b/>
                <w:bCs/>
                <w:sz w:val="20"/>
              </w:rPr>
              <w:t>Jumlah</w:t>
            </w:r>
            <w:proofErr w:type="spellEnd"/>
            <w:r w:rsidRPr="003B12FE">
              <w:rPr>
                <w:rFonts w:ascii="Book Antiqua" w:hAnsi="Book Antiqua"/>
                <w:b/>
                <w:bCs/>
                <w:sz w:val="20"/>
              </w:rPr>
              <w:t xml:space="preserve"> </w:t>
            </w:r>
            <w:proofErr w:type="spellStart"/>
            <w:r w:rsidRPr="003B12FE">
              <w:rPr>
                <w:rFonts w:ascii="Book Antiqua" w:hAnsi="Book Antiqua"/>
                <w:b/>
                <w:bCs/>
                <w:sz w:val="20"/>
              </w:rPr>
              <w:t>Siswa</w:t>
            </w:r>
            <w:proofErr w:type="spellEnd"/>
          </w:p>
        </w:tc>
        <w:tc>
          <w:tcPr>
            <w:tcW w:w="1559" w:type="dxa"/>
            <w:tcBorders>
              <w:top w:val="single" w:sz="4" w:space="0" w:color="auto"/>
              <w:bottom w:val="single" w:sz="4" w:space="0" w:color="auto"/>
            </w:tcBorders>
            <w:shd w:val="clear" w:color="auto" w:fill="B6DDE8" w:themeFill="accent5" w:themeFillTint="66"/>
          </w:tcPr>
          <w:p w14:paraId="4EC70906" w14:textId="223CCAB3" w:rsidR="00093A24" w:rsidRPr="003B12FE" w:rsidRDefault="00093A24" w:rsidP="003B12FE">
            <w:pPr>
              <w:spacing w:before="0" w:line="240" w:lineRule="auto"/>
              <w:ind w:left="17" w:firstLine="0"/>
              <w:jc w:val="center"/>
              <w:rPr>
                <w:rFonts w:ascii="Book Antiqua" w:hAnsi="Book Antiqua"/>
                <w:b/>
                <w:bCs/>
                <w:sz w:val="20"/>
              </w:rPr>
            </w:pPr>
            <w:proofErr w:type="spellStart"/>
            <w:r w:rsidRPr="003B12FE">
              <w:rPr>
                <w:rFonts w:ascii="Book Antiqua" w:hAnsi="Book Antiqua"/>
                <w:b/>
                <w:bCs/>
                <w:sz w:val="20"/>
              </w:rPr>
              <w:t>Presentase</w:t>
            </w:r>
            <w:proofErr w:type="spellEnd"/>
          </w:p>
        </w:tc>
      </w:tr>
      <w:tr w:rsidR="00093A24" w:rsidRPr="003B12FE" w14:paraId="25A13606" w14:textId="77777777" w:rsidTr="003B12FE">
        <w:trPr>
          <w:jc w:val="center"/>
        </w:trPr>
        <w:tc>
          <w:tcPr>
            <w:tcW w:w="766" w:type="dxa"/>
            <w:tcBorders>
              <w:top w:val="single" w:sz="4" w:space="0" w:color="auto"/>
            </w:tcBorders>
          </w:tcPr>
          <w:p w14:paraId="7E770B77" w14:textId="1138FADD" w:rsidR="00093A24" w:rsidRPr="003B12FE" w:rsidRDefault="00093A24" w:rsidP="003B12FE">
            <w:pPr>
              <w:spacing w:before="0" w:line="240" w:lineRule="auto"/>
              <w:ind w:left="17" w:firstLine="0"/>
              <w:jc w:val="center"/>
              <w:rPr>
                <w:rFonts w:ascii="Book Antiqua" w:hAnsi="Book Antiqua"/>
                <w:sz w:val="20"/>
              </w:rPr>
            </w:pPr>
            <w:r w:rsidRPr="003B12FE">
              <w:rPr>
                <w:rFonts w:ascii="Book Antiqua" w:hAnsi="Book Antiqua"/>
                <w:sz w:val="20"/>
              </w:rPr>
              <w:t>1</w:t>
            </w:r>
          </w:p>
        </w:tc>
        <w:tc>
          <w:tcPr>
            <w:tcW w:w="1275" w:type="dxa"/>
            <w:tcBorders>
              <w:top w:val="single" w:sz="4" w:space="0" w:color="auto"/>
            </w:tcBorders>
          </w:tcPr>
          <w:p w14:paraId="37FFCF57" w14:textId="51FCAED9" w:rsidR="00093A24" w:rsidRPr="003B12FE" w:rsidRDefault="00093A24" w:rsidP="003B12FE">
            <w:pPr>
              <w:spacing w:before="0" w:line="240" w:lineRule="auto"/>
              <w:ind w:left="17" w:firstLine="0"/>
              <w:jc w:val="center"/>
              <w:rPr>
                <w:rFonts w:ascii="Book Antiqua" w:hAnsi="Book Antiqua"/>
                <w:sz w:val="20"/>
              </w:rPr>
            </w:pPr>
            <w:r w:rsidRPr="003B12FE">
              <w:rPr>
                <w:rFonts w:ascii="Book Antiqua" w:hAnsi="Book Antiqua"/>
                <w:sz w:val="20"/>
              </w:rPr>
              <w:t>Tinggi</w:t>
            </w:r>
          </w:p>
        </w:tc>
        <w:tc>
          <w:tcPr>
            <w:tcW w:w="1843" w:type="dxa"/>
            <w:tcBorders>
              <w:top w:val="single" w:sz="4" w:space="0" w:color="auto"/>
            </w:tcBorders>
          </w:tcPr>
          <w:p w14:paraId="6BC200DD" w14:textId="65CCAE5F" w:rsidR="00093A24" w:rsidRPr="003B12FE" w:rsidRDefault="00093A24" w:rsidP="003B12FE">
            <w:pPr>
              <w:spacing w:before="0" w:line="240" w:lineRule="auto"/>
              <w:ind w:left="17" w:firstLine="0"/>
              <w:jc w:val="center"/>
              <w:rPr>
                <w:rFonts w:ascii="Book Antiqua" w:hAnsi="Book Antiqua"/>
                <w:sz w:val="20"/>
              </w:rPr>
            </w:pPr>
            <w:r w:rsidRPr="003B12FE">
              <w:rPr>
                <w:rFonts w:ascii="Book Antiqua" w:hAnsi="Book Antiqua"/>
                <w:sz w:val="20"/>
              </w:rPr>
              <w:t>7</w:t>
            </w:r>
          </w:p>
        </w:tc>
        <w:tc>
          <w:tcPr>
            <w:tcW w:w="1559" w:type="dxa"/>
            <w:tcBorders>
              <w:top w:val="single" w:sz="4" w:space="0" w:color="auto"/>
            </w:tcBorders>
          </w:tcPr>
          <w:p w14:paraId="0CA80A56" w14:textId="784A4FCB" w:rsidR="00093A24" w:rsidRPr="003B12FE" w:rsidRDefault="00093A24" w:rsidP="003B12FE">
            <w:pPr>
              <w:spacing w:before="0" w:line="240" w:lineRule="auto"/>
              <w:ind w:left="17" w:firstLine="0"/>
              <w:jc w:val="center"/>
              <w:rPr>
                <w:rFonts w:ascii="Book Antiqua" w:hAnsi="Book Antiqua"/>
                <w:sz w:val="20"/>
              </w:rPr>
            </w:pPr>
            <w:r w:rsidRPr="003B12FE">
              <w:rPr>
                <w:rFonts w:ascii="Book Antiqua" w:hAnsi="Book Antiqua"/>
                <w:sz w:val="20"/>
              </w:rPr>
              <w:t>28%</w:t>
            </w:r>
          </w:p>
        </w:tc>
      </w:tr>
      <w:tr w:rsidR="00093A24" w:rsidRPr="003B12FE" w14:paraId="2FF32ECB" w14:textId="77777777" w:rsidTr="003B12FE">
        <w:trPr>
          <w:jc w:val="center"/>
        </w:trPr>
        <w:tc>
          <w:tcPr>
            <w:tcW w:w="766" w:type="dxa"/>
          </w:tcPr>
          <w:p w14:paraId="34A2412C" w14:textId="55E4246B" w:rsidR="00093A24" w:rsidRPr="003B12FE" w:rsidRDefault="00093A24" w:rsidP="003B12FE">
            <w:pPr>
              <w:spacing w:before="0" w:line="240" w:lineRule="auto"/>
              <w:ind w:left="17" w:firstLine="0"/>
              <w:jc w:val="center"/>
              <w:rPr>
                <w:rFonts w:ascii="Book Antiqua" w:hAnsi="Book Antiqua"/>
                <w:sz w:val="20"/>
              </w:rPr>
            </w:pPr>
            <w:r w:rsidRPr="003B12FE">
              <w:rPr>
                <w:rFonts w:ascii="Book Antiqua" w:hAnsi="Book Antiqua"/>
                <w:sz w:val="20"/>
              </w:rPr>
              <w:t>2</w:t>
            </w:r>
          </w:p>
        </w:tc>
        <w:tc>
          <w:tcPr>
            <w:tcW w:w="1275" w:type="dxa"/>
          </w:tcPr>
          <w:p w14:paraId="4FAB0947" w14:textId="2C55F883" w:rsidR="00093A24" w:rsidRPr="003B12FE" w:rsidRDefault="00093A24" w:rsidP="003B12FE">
            <w:pPr>
              <w:spacing w:before="0" w:line="240" w:lineRule="auto"/>
              <w:ind w:left="17" w:firstLine="0"/>
              <w:jc w:val="center"/>
              <w:rPr>
                <w:rFonts w:ascii="Book Antiqua" w:hAnsi="Book Antiqua"/>
                <w:sz w:val="20"/>
              </w:rPr>
            </w:pPr>
            <w:r w:rsidRPr="003B12FE">
              <w:rPr>
                <w:rFonts w:ascii="Book Antiqua" w:hAnsi="Book Antiqua"/>
                <w:sz w:val="20"/>
              </w:rPr>
              <w:t>Sedang</w:t>
            </w:r>
          </w:p>
        </w:tc>
        <w:tc>
          <w:tcPr>
            <w:tcW w:w="1843" w:type="dxa"/>
          </w:tcPr>
          <w:p w14:paraId="6F8FCFE4" w14:textId="792B72AF" w:rsidR="00093A24" w:rsidRPr="003B12FE" w:rsidRDefault="00093A24" w:rsidP="003B12FE">
            <w:pPr>
              <w:spacing w:before="0" w:line="240" w:lineRule="auto"/>
              <w:ind w:left="17" w:firstLine="0"/>
              <w:jc w:val="center"/>
              <w:rPr>
                <w:rFonts w:ascii="Book Antiqua" w:hAnsi="Book Antiqua"/>
                <w:sz w:val="20"/>
              </w:rPr>
            </w:pPr>
            <w:r w:rsidRPr="003B12FE">
              <w:rPr>
                <w:rFonts w:ascii="Book Antiqua" w:hAnsi="Book Antiqua"/>
                <w:sz w:val="20"/>
              </w:rPr>
              <w:t>15</w:t>
            </w:r>
          </w:p>
        </w:tc>
        <w:tc>
          <w:tcPr>
            <w:tcW w:w="1559" w:type="dxa"/>
          </w:tcPr>
          <w:p w14:paraId="7B275BA1" w14:textId="12DB8D27" w:rsidR="00093A24" w:rsidRPr="003B12FE" w:rsidRDefault="00093A24" w:rsidP="003B12FE">
            <w:pPr>
              <w:spacing w:before="0" w:line="240" w:lineRule="auto"/>
              <w:ind w:left="17" w:firstLine="0"/>
              <w:jc w:val="center"/>
              <w:rPr>
                <w:rFonts w:ascii="Book Antiqua" w:hAnsi="Book Antiqua"/>
                <w:sz w:val="20"/>
              </w:rPr>
            </w:pPr>
            <w:r w:rsidRPr="003B12FE">
              <w:rPr>
                <w:rFonts w:ascii="Book Antiqua" w:hAnsi="Book Antiqua"/>
                <w:sz w:val="20"/>
              </w:rPr>
              <w:t>60%</w:t>
            </w:r>
          </w:p>
        </w:tc>
      </w:tr>
      <w:tr w:rsidR="00093A24" w:rsidRPr="003B12FE" w14:paraId="55A8CC5C" w14:textId="77777777" w:rsidTr="003B12FE">
        <w:trPr>
          <w:jc w:val="center"/>
        </w:trPr>
        <w:tc>
          <w:tcPr>
            <w:tcW w:w="766" w:type="dxa"/>
          </w:tcPr>
          <w:p w14:paraId="1F56EC9A" w14:textId="0BC2C21A" w:rsidR="00093A24" w:rsidRPr="003B12FE" w:rsidRDefault="00093A24" w:rsidP="003B12FE">
            <w:pPr>
              <w:spacing w:before="0" w:line="240" w:lineRule="auto"/>
              <w:ind w:left="17" w:firstLine="0"/>
              <w:jc w:val="center"/>
              <w:rPr>
                <w:rFonts w:ascii="Book Antiqua" w:hAnsi="Book Antiqua"/>
                <w:sz w:val="20"/>
              </w:rPr>
            </w:pPr>
            <w:r w:rsidRPr="003B12FE">
              <w:rPr>
                <w:rFonts w:ascii="Book Antiqua" w:hAnsi="Book Antiqua"/>
                <w:sz w:val="20"/>
              </w:rPr>
              <w:t>3</w:t>
            </w:r>
          </w:p>
        </w:tc>
        <w:tc>
          <w:tcPr>
            <w:tcW w:w="1275" w:type="dxa"/>
          </w:tcPr>
          <w:p w14:paraId="64BF9507" w14:textId="499D0403" w:rsidR="00093A24" w:rsidRPr="003B12FE" w:rsidRDefault="00093A24" w:rsidP="003B12FE">
            <w:pPr>
              <w:spacing w:before="0" w:line="240" w:lineRule="auto"/>
              <w:ind w:left="17" w:firstLine="0"/>
              <w:jc w:val="center"/>
              <w:rPr>
                <w:rFonts w:ascii="Book Antiqua" w:hAnsi="Book Antiqua"/>
                <w:sz w:val="20"/>
              </w:rPr>
            </w:pPr>
            <w:proofErr w:type="spellStart"/>
            <w:r w:rsidRPr="003B12FE">
              <w:rPr>
                <w:rFonts w:ascii="Book Antiqua" w:hAnsi="Book Antiqua"/>
                <w:sz w:val="20"/>
              </w:rPr>
              <w:t>Rendah</w:t>
            </w:r>
            <w:proofErr w:type="spellEnd"/>
          </w:p>
        </w:tc>
        <w:tc>
          <w:tcPr>
            <w:tcW w:w="1843" w:type="dxa"/>
          </w:tcPr>
          <w:p w14:paraId="24C51984" w14:textId="27AFB325" w:rsidR="00093A24" w:rsidRPr="003B12FE" w:rsidRDefault="00093A24" w:rsidP="003B12FE">
            <w:pPr>
              <w:spacing w:before="0" w:line="240" w:lineRule="auto"/>
              <w:ind w:left="17" w:firstLine="0"/>
              <w:jc w:val="center"/>
              <w:rPr>
                <w:rFonts w:ascii="Book Antiqua" w:hAnsi="Book Antiqua"/>
                <w:sz w:val="20"/>
              </w:rPr>
            </w:pPr>
            <w:r w:rsidRPr="003B12FE">
              <w:rPr>
                <w:rFonts w:ascii="Book Antiqua" w:hAnsi="Book Antiqua"/>
                <w:sz w:val="20"/>
              </w:rPr>
              <w:t>3</w:t>
            </w:r>
          </w:p>
        </w:tc>
        <w:tc>
          <w:tcPr>
            <w:tcW w:w="1559" w:type="dxa"/>
          </w:tcPr>
          <w:p w14:paraId="3870ACFA" w14:textId="1A7853EE" w:rsidR="00093A24" w:rsidRPr="003B12FE" w:rsidRDefault="00093A24" w:rsidP="003B12FE">
            <w:pPr>
              <w:spacing w:before="0" w:line="240" w:lineRule="auto"/>
              <w:ind w:left="17" w:firstLine="0"/>
              <w:jc w:val="center"/>
              <w:rPr>
                <w:rFonts w:ascii="Book Antiqua" w:hAnsi="Book Antiqua"/>
                <w:sz w:val="20"/>
              </w:rPr>
            </w:pPr>
            <w:r w:rsidRPr="003B12FE">
              <w:rPr>
                <w:rFonts w:ascii="Book Antiqua" w:hAnsi="Book Antiqua"/>
                <w:sz w:val="20"/>
              </w:rPr>
              <w:t>12%</w:t>
            </w:r>
          </w:p>
        </w:tc>
      </w:tr>
      <w:tr w:rsidR="00093A24" w:rsidRPr="003B12FE" w14:paraId="03327DEA" w14:textId="77777777" w:rsidTr="003B12FE">
        <w:trPr>
          <w:jc w:val="center"/>
        </w:trPr>
        <w:tc>
          <w:tcPr>
            <w:tcW w:w="766" w:type="dxa"/>
            <w:tcBorders>
              <w:bottom w:val="single" w:sz="4" w:space="0" w:color="auto"/>
            </w:tcBorders>
          </w:tcPr>
          <w:p w14:paraId="47B4C195" w14:textId="1538A1DD" w:rsidR="00093A24" w:rsidRPr="003B12FE" w:rsidRDefault="00093A24" w:rsidP="003B12FE">
            <w:pPr>
              <w:spacing w:before="0" w:line="240" w:lineRule="auto"/>
              <w:ind w:left="17" w:firstLine="0"/>
              <w:jc w:val="center"/>
              <w:rPr>
                <w:rFonts w:ascii="Book Antiqua" w:hAnsi="Book Antiqua"/>
                <w:sz w:val="20"/>
              </w:rPr>
            </w:pPr>
            <w:r w:rsidRPr="003B12FE">
              <w:rPr>
                <w:rFonts w:ascii="Book Antiqua" w:hAnsi="Book Antiqua"/>
                <w:sz w:val="20"/>
              </w:rPr>
              <w:t>Total</w:t>
            </w:r>
          </w:p>
        </w:tc>
        <w:tc>
          <w:tcPr>
            <w:tcW w:w="1275" w:type="dxa"/>
            <w:tcBorders>
              <w:bottom w:val="single" w:sz="4" w:space="0" w:color="auto"/>
            </w:tcBorders>
          </w:tcPr>
          <w:p w14:paraId="7C735B00" w14:textId="38A64AF1" w:rsidR="00093A24" w:rsidRPr="003B12FE" w:rsidRDefault="00093A24" w:rsidP="003B12FE">
            <w:pPr>
              <w:spacing w:before="0" w:line="240" w:lineRule="auto"/>
              <w:ind w:left="17" w:firstLine="0"/>
              <w:jc w:val="center"/>
              <w:rPr>
                <w:rFonts w:ascii="Book Antiqua" w:hAnsi="Book Antiqua"/>
                <w:sz w:val="20"/>
              </w:rPr>
            </w:pPr>
            <w:r w:rsidRPr="003B12FE">
              <w:rPr>
                <w:rFonts w:ascii="Book Antiqua" w:hAnsi="Book Antiqua"/>
                <w:sz w:val="20"/>
              </w:rPr>
              <w:t>25</w:t>
            </w:r>
          </w:p>
        </w:tc>
        <w:tc>
          <w:tcPr>
            <w:tcW w:w="1843" w:type="dxa"/>
            <w:tcBorders>
              <w:bottom w:val="single" w:sz="4" w:space="0" w:color="auto"/>
            </w:tcBorders>
          </w:tcPr>
          <w:p w14:paraId="70770216" w14:textId="5E95C71B" w:rsidR="00093A24" w:rsidRPr="003B12FE" w:rsidRDefault="00093A24" w:rsidP="003B12FE">
            <w:pPr>
              <w:spacing w:before="0" w:line="240" w:lineRule="auto"/>
              <w:ind w:left="17" w:firstLine="0"/>
              <w:jc w:val="center"/>
              <w:rPr>
                <w:rFonts w:ascii="Book Antiqua" w:hAnsi="Book Antiqua"/>
                <w:sz w:val="20"/>
              </w:rPr>
            </w:pPr>
            <w:r w:rsidRPr="003B12FE">
              <w:rPr>
                <w:rFonts w:ascii="Book Antiqua" w:hAnsi="Book Antiqua"/>
                <w:sz w:val="20"/>
              </w:rPr>
              <w:t>100%</w:t>
            </w:r>
          </w:p>
        </w:tc>
        <w:tc>
          <w:tcPr>
            <w:tcW w:w="1559" w:type="dxa"/>
            <w:tcBorders>
              <w:bottom w:val="single" w:sz="4" w:space="0" w:color="auto"/>
            </w:tcBorders>
          </w:tcPr>
          <w:p w14:paraId="20980632" w14:textId="77777777" w:rsidR="00093A24" w:rsidRPr="003B12FE" w:rsidRDefault="00093A24" w:rsidP="003B12FE">
            <w:pPr>
              <w:spacing w:before="0" w:line="240" w:lineRule="auto"/>
              <w:ind w:left="17" w:firstLine="0"/>
              <w:jc w:val="center"/>
              <w:rPr>
                <w:rFonts w:ascii="Book Antiqua" w:hAnsi="Book Antiqua"/>
                <w:sz w:val="20"/>
              </w:rPr>
            </w:pPr>
          </w:p>
        </w:tc>
      </w:tr>
    </w:tbl>
    <w:p w14:paraId="4B5A646F" w14:textId="282004FA" w:rsidR="007659A4" w:rsidRDefault="001F7D32" w:rsidP="003B12FE">
      <w:pPr>
        <w:spacing w:before="0" w:line="360" w:lineRule="auto"/>
        <w:jc w:val="center"/>
        <w:rPr>
          <w:rFonts w:ascii="Book Antiqua" w:hAnsi="Book Antiqua"/>
          <w:sz w:val="22"/>
          <w:szCs w:val="22"/>
        </w:rPr>
      </w:pPr>
      <w:proofErr w:type="spellStart"/>
      <w:proofErr w:type="gramStart"/>
      <w:r>
        <w:rPr>
          <w:rFonts w:ascii="Book Antiqua" w:hAnsi="Book Antiqua"/>
          <w:sz w:val="22"/>
          <w:szCs w:val="22"/>
        </w:rPr>
        <w:t>Sumber</w:t>
      </w:r>
      <w:proofErr w:type="spellEnd"/>
      <w:r>
        <w:rPr>
          <w:rFonts w:ascii="Book Antiqua" w:hAnsi="Book Antiqua"/>
          <w:sz w:val="22"/>
          <w:szCs w:val="22"/>
        </w:rPr>
        <w:t xml:space="preserve"> :</w:t>
      </w:r>
      <w:proofErr w:type="gramEnd"/>
      <w:r>
        <w:rPr>
          <w:rFonts w:ascii="Book Antiqua" w:hAnsi="Book Antiqua"/>
          <w:sz w:val="22"/>
          <w:szCs w:val="22"/>
        </w:rPr>
        <w:t xml:space="preserve"> Data Primer (2026)</w:t>
      </w:r>
    </w:p>
    <w:p w14:paraId="2217BDA2" w14:textId="04751213" w:rsidR="005C4885" w:rsidRDefault="005C4885" w:rsidP="003B12FE">
      <w:pPr>
        <w:spacing w:before="0" w:line="360" w:lineRule="auto"/>
        <w:ind w:firstLine="567"/>
        <w:rPr>
          <w:rFonts w:ascii="Book Antiqua" w:hAnsi="Book Antiqua"/>
          <w:sz w:val="22"/>
          <w:szCs w:val="22"/>
        </w:rPr>
      </w:pPr>
      <w:proofErr w:type="spellStart"/>
      <w:r w:rsidRPr="005C4885">
        <w:rPr>
          <w:rFonts w:ascii="Book Antiqua" w:hAnsi="Book Antiqua"/>
          <w:sz w:val="22"/>
          <w:szCs w:val="22"/>
        </w:rPr>
        <w:t>Berdasarkan</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tabel</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tersebut</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terlihat</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bahwa</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mayoritas</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siswa</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berada</w:t>
      </w:r>
      <w:proofErr w:type="spellEnd"/>
      <w:r w:rsidRPr="005C4885">
        <w:rPr>
          <w:rFonts w:ascii="Book Antiqua" w:hAnsi="Book Antiqua"/>
          <w:sz w:val="22"/>
          <w:szCs w:val="22"/>
        </w:rPr>
        <w:t xml:space="preserve"> pada </w:t>
      </w:r>
      <w:proofErr w:type="spellStart"/>
      <w:r w:rsidRPr="005C4885">
        <w:rPr>
          <w:rFonts w:ascii="Book Antiqua" w:hAnsi="Book Antiqua"/>
          <w:sz w:val="22"/>
          <w:szCs w:val="22"/>
        </w:rPr>
        <w:t>kategori</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sedang</w:t>
      </w:r>
      <w:proofErr w:type="spellEnd"/>
      <w:r w:rsidRPr="005C4885">
        <w:rPr>
          <w:rFonts w:ascii="Book Antiqua" w:hAnsi="Book Antiqua"/>
          <w:sz w:val="22"/>
          <w:szCs w:val="22"/>
        </w:rPr>
        <w:t xml:space="preserve"> (60%) dan </w:t>
      </w:r>
      <w:proofErr w:type="spellStart"/>
      <w:r w:rsidRPr="005C4885">
        <w:rPr>
          <w:rFonts w:ascii="Book Antiqua" w:hAnsi="Book Antiqua"/>
          <w:sz w:val="22"/>
          <w:szCs w:val="22"/>
        </w:rPr>
        <w:t>tinggi</w:t>
      </w:r>
      <w:proofErr w:type="spellEnd"/>
      <w:r w:rsidRPr="005C4885">
        <w:rPr>
          <w:rFonts w:ascii="Book Antiqua" w:hAnsi="Book Antiqua"/>
          <w:sz w:val="22"/>
          <w:szCs w:val="22"/>
        </w:rPr>
        <w:t xml:space="preserve"> (28%), yang </w:t>
      </w:r>
      <w:proofErr w:type="spellStart"/>
      <w:r w:rsidRPr="005C4885">
        <w:rPr>
          <w:rFonts w:ascii="Book Antiqua" w:hAnsi="Book Antiqua"/>
          <w:sz w:val="22"/>
          <w:szCs w:val="22"/>
        </w:rPr>
        <w:t>menunjukkan</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bahwa</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peningkatan</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hasil</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belajar</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terjadi</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secara</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merata</w:t>
      </w:r>
      <w:proofErr w:type="spellEnd"/>
      <w:r w:rsidRPr="005C4885">
        <w:rPr>
          <w:rFonts w:ascii="Book Antiqua" w:hAnsi="Book Antiqua"/>
          <w:sz w:val="22"/>
          <w:szCs w:val="22"/>
        </w:rPr>
        <w:t xml:space="preserve"> pada </w:t>
      </w:r>
      <w:proofErr w:type="spellStart"/>
      <w:r w:rsidRPr="005C4885">
        <w:rPr>
          <w:rFonts w:ascii="Book Antiqua" w:hAnsi="Book Antiqua"/>
          <w:sz w:val="22"/>
          <w:szCs w:val="22"/>
        </w:rPr>
        <w:t>sebagian</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besar</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siswa</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Sementara</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itu</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hanya</w:t>
      </w:r>
      <w:proofErr w:type="spellEnd"/>
      <w:r w:rsidRPr="005C4885">
        <w:rPr>
          <w:rFonts w:ascii="Book Antiqua" w:hAnsi="Book Antiqua"/>
          <w:sz w:val="22"/>
          <w:szCs w:val="22"/>
        </w:rPr>
        <w:t xml:space="preserve"> 12% </w:t>
      </w:r>
      <w:proofErr w:type="spellStart"/>
      <w:r w:rsidRPr="005C4885">
        <w:rPr>
          <w:rFonts w:ascii="Book Antiqua" w:hAnsi="Book Antiqua"/>
          <w:sz w:val="22"/>
          <w:szCs w:val="22"/>
        </w:rPr>
        <w:t>siswa</w:t>
      </w:r>
      <w:proofErr w:type="spellEnd"/>
      <w:r w:rsidRPr="005C4885">
        <w:rPr>
          <w:rFonts w:ascii="Book Antiqua" w:hAnsi="Book Antiqua"/>
          <w:sz w:val="22"/>
          <w:szCs w:val="22"/>
        </w:rPr>
        <w:t xml:space="preserve"> yang </w:t>
      </w:r>
      <w:proofErr w:type="spellStart"/>
      <w:r w:rsidRPr="005C4885">
        <w:rPr>
          <w:rFonts w:ascii="Book Antiqua" w:hAnsi="Book Antiqua"/>
          <w:sz w:val="22"/>
          <w:szCs w:val="22"/>
        </w:rPr>
        <w:t>berada</w:t>
      </w:r>
      <w:proofErr w:type="spellEnd"/>
      <w:r w:rsidRPr="005C4885">
        <w:rPr>
          <w:rFonts w:ascii="Book Antiqua" w:hAnsi="Book Antiqua"/>
          <w:sz w:val="22"/>
          <w:szCs w:val="22"/>
        </w:rPr>
        <w:t xml:space="preserve"> pada </w:t>
      </w:r>
      <w:proofErr w:type="spellStart"/>
      <w:r w:rsidRPr="005C4885">
        <w:rPr>
          <w:rFonts w:ascii="Book Antiqua" w:hAnsi="Book Antiqua"/>
          <w:sz w:val="22"/>
          <w:szCs w:val="22"/>
        </w:rPr>
        <w:t>kategori</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rendah</w:t>
      </w:r>
      <w:proofErr w:type="spellEnd"/>
      <w:r w:rsidRPr="005C4885">
        <w:rPr>
          <w:rFonts w:ascii="Book Antiqua" w:hAnsi="Book Antiqua"/>
          <w:sz w:val="22"/>
          <w:szCs w:val="22"/>
        </w:rPr>
        <w:t xml:space="preserve">, yang </w:t>
      </w:r>
      <w:proofErr w:type="spellStart"/>
      <w:r w:rsidRPr="005C4885">
        <w:rPr>
          <w:rFonts w:ascii="Book Antiqua" w:hAnsi="Book Antiqua"/>
          <w:sz w:val="22"/>
          <w:szCs w:val="22"/>
        </w:rPr>
        <w:t>menunjukkan</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bahwa</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hanya</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sebagian</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kecil</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siswa</w:t>
      </w:r>
      <w:proofErr w:type="spellEnd"/>
      <w:r w:rsidRPr="005C4885">
        <w:rPr>
          <w:rFonts w:ascii="Book Antiqua" w:hAnsi="Book Antiqua"/>
          <w:sz w:val="22"/>
          <w:szCs w:val="22"/>
        </w:rPr>
        <w:t xml:space="preserve"> yang </w:t>
      </w:r>
      <w:proofErr w:type="spellStart"/>
      <w:r w:rsidRPr="005C4885">
        <w:rPr>
          <w:rFonts w:ascii="Book Antiqua" w:hAnsi="Book Antiqua"/>
          <w:sz w:val="22"/>
          <w:szCs w:val="22"/>
        </w:rPr>
        <w:t>mengalami</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peningkatan</w:t>
      </w:r>
      <w:proofErr w:type="spellEnd"/>
      <w:r w:rsidRPr="005C4885">
        <w:rPr>
          <w:rFonts w:ascii="Book Antiqua" w:hAnsi="Book Antiqua"/>
          <w:sz w:val="22"/>
          <w:szCs w:val="22"/>
        </w:rPr>
        <w:t xml:space="preserve"> yang </w:t>
      </w:r>
      <w:proofErr w:type="spellStart"/>
      <w:r w:rsidRPr="005C4885">
        <w:rPr>
          <w:rFonts w:ascii="Book Antiqua" w:hAnsi="Book Antiqua"/>
          <w:sz w:val="22"/>
          <w:szCs w:val="22"/>
        </w:rPr>
        <w:t>kurang</w:t>
      </w:r>
      <w:proofErr w:type="spellEnd"/>
      <w:r w:rsidRPr="005C4885">
        <w:rPr>
          <w:rFonts w:ascii="Book Antiqua" w:hAnsi="Book Antiqua"/>
          <w:sz w:val="22"/>
          <w:szCs w:val="22"/>
        </w:rPr>
        <w:t xml:space="preserve"> optimal. </w:t>
      </w:r>
      <w:proofErr w:type="spellStart"/>
      <w:r w:rsidRPr="005C4885">
        <w:rPr>
          <w:rFonts w:ascii="Book Antiqua" w:hAnsi="Book Antiqua"/>
          <w:sz w:val="22"/>
          <w:szCs w:val="22"/>
        </w:rPr>
        <w:t>Distribusi</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ini</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semakin</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memperkuat</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bahwa</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penerapan</w:t>
      </w:r>
      <w:proofErr w:type="spellEnd"/>
      <w:r w:rsidRPr="005C4885">
        <w:rPr>
          <w:rFonts w:ascii="Book Antiqua" w:hAnsi="Book Antiqua"/>
          <w:sz w:val="22"/>
          <w:szCs w:val="22"/>
        </w:rPr>
        <w:t xml:space="preserve"> model </w:t>
      </w:r>
      <w:proofErr w:type="spellStart"/>
      <w:r w:rsidRPr="005C4885">
        <w:rPr>
          <w:rFonts w:ascii="Book Antiqua" w:hAnsi="Book Antiqua"/>
          <w:sz w:val="22"/>
          <w:szCs w:val="22"/>
        </w:rPr>
        <w:t>pembelajaran</w:t>
      </w:r>
      <w:proofErr w:type="spellEnd"/>
      <w:r w:rsidRPr="005C4885">
        <w:rPr>
          <w:rFonts w:ascii="Book Antiqua" w:hAnsi="Book Antiqua"/>
          <w:sz w:val="22"/>
          <w:szCs w:val="22"/>
        </w:rPr>
        <w:t xml:space="preserve"> </w:t>
      </w:r>
      <w:r w:rsidRPr="005C4885">
        <w:rPr>
          <w:rFonts w:ascii="Book Antiqua" w:hAnsi="Book Antiqua"/>
          <w:i/>
          <w:iCs/>
          <w:sz w:val="22"/>
          <w:szCs w:val="22"/>
        </w:rPr>
        <w:t xml:space="preserve">Game-Based Learning </w:t>
      </w:r>
      <w:proofErr w:type="spellStart"/>
      <w:r w:rsidRPr="005C4885">
        <w:rPr>
          <w:rFonts w:ascii="Book Antiqua" w:hAnsi="Book Antiqua"/>
          <w:sz w:val="22"/>
          <w:szCs w:val="22"/>
        </w:rPr>
        <w:t>berbasis</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Educandy</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memberikan</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dampak</w:t>
      </w:r>
      <w:proofErr w:type="spellEnd"/>
      <w:r w:rsidRPr="005C4885">
        <w:rPr>
          <w:rFonts w:ascii="Book Antiqua" w:hAnsi="Book Antiqua"/>
          <w:sz w:val="22"/>
          <w:szCs w:val="22"/>
        </w:rPr>
        <w:t xml:space="preserve"> yang </w:t>
      </w:r>
      <w:proofErr w:type="spellStart"/>
      <w:r w:rsidRPr="005C4885">
        <w:rPr>
          <w:rFonts w:ascii="Book Antiqua" w:hAnsi="Book Antiqua"/>
          <w:sz w:val="22"/>
          <w:szCs w:val="22"/>
        </w:rPr>
        <w:t>signifikan</w:t>
      </w:r>
      <w:proofErr w:type="spellEnd"/>
      <w:r w:rsidRPr="005C4885">
        <w:rPr>
          <w:rFonts w:ascii="Book Antiqua" w:hAnsi="Book Antiqua"/>
          <w:sz w:val="22"/>
          <w:szCs w:val="22"/>
        </w:rPr>
        <w:t xml:space="preserve"> dan </w:t>
      </w:r>
      <w:proofErr w:type="spellStart"/>
      <w:r w:rsidRPr="005C4885">
        <w:rPr>
          <w:rFonts w:ascii="Book Antiqua" w:hAnsi="Book Antiqua"/>
          <w:sz w:val="22"/>
          <w:szCs w:val="22"/>
        </w:rPr>
        <w:t>positif</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terhadap</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peningkatan</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hasil</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belajar</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siswa</w:t>
      </w:r>
      <w:proofErr w:type="spellEnd"/>
      <w:r w:rsidRPr="005C4885">
        <w:rPr>
          <w:rFonts w:ascii="Book Antiqua" w:hAnsi="Book Antiqua"/>
          <w:sz w:val="22"/>
          <w:szCs w:val="22"/>
        </w:rPr>
        <w:t>.</w:t>
      </w:r>
      <w:r w:rsidR="00371BAE" w:rsidRPr="00371BAE">
        <w:rPr>
          <w:rFonts w:ascii="Book Antiqua" w:hAnsi="Book Antiqua"/>
          <w:sz w:val="22"/>
          <w:szCs w:val="22"/>
        </w:rPr>
        <w:t xml:space="preserve"> </w:t>
      </w:r>
      <w:r w:rsidR="00371BAE" w:rsidRPr="004F052F">
        <w:rPr>
          <w:rFonts w:ascii="Book Antiqua" w:hAnsi="Book Antiqua"/>
          <w:sz w:val="22"/>
          <w:szCs w:val="22"/>
        </w:rPr>
        <w:t xml:space="preserve">Hasil </w:t>
      </w:r>
      <w:proofErr w:type="spellStart"/>
      <w:r w:rsidR="00371BAE" w:rsidRPr="004F052F">
        <w:rPr>
          <w:rFonts w:ascii="Book Antiqua" w:hAnsi="Book Antiqua"/>
          <w:sz w:val="22"/>
          <w:szCs w:val="22"/>
        </w:rPr>
        <w:t>analisis</w:t>
      </w:r>
      <w:proofErr w:type="spellEnd"/>
      <w:r w:rsidR="00371BAE" w:rsidRPr="004F052F">
        <w:rPr>
          <w:rFonts w:ascii="Book Antiqua" w:hAnsi="Book Antiqua"/>
          <w:sz w:val="22"/>
          <w:szCs w:val="22"/>
        </w:rPr>
        <w:t xml:space="preserve"> N-Gain yang </w:t>
      </w:r>
      <w:proofErr w:type="spellStart"/>
      <w:r w:rsidR="00371BAE" w:rsidRPr="004F052F">
        <w:rPr>
          <w:rFonts w:ascii="Book Antiqua" w:hAnsi="Book Antiqua"/>
          <w:sz w:val="22"/>
          <w:szCs w:val="22"/>
        </w:rPr>
        <w:t>berada</w:t>
      </w:r>
      <w:proofErr w:type="spellEnd"/>
      <w:r w:rsidR="00371BAE" w:rsidRPr="004F052F">
        <w:rPr>
          <w:rFonts w:ascii="Book Antiqua" w:hAnsi="Book Antiqua"/>
          <w:sz w:val="22"/>
          <w:szCs w:val="22"/>
        </w:rPr>
        <w:t xml:space="preserve"> pada </w:t>
      </w:r>
      <w:proofErr w:type="spellStart"/>
      <w:r w:rsidR="00371BAE" w:rsidRPr="004F052F">
        <w:rPr>
          <w:rFonts w:ascii="Book Antiqua" w:hAnsi="Book Antiqua"/>
          <w:sz w:val="22"/>
          <w:szCs w:val="22"/>
        </w:rPr>
        <w:t>kategori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tinggi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menunjukkan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bahwa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peningkatan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hasil</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belajar</w:t>
      </w:r>
      <w:proofErr w:type="spellEnd"/>
      <w:r w:rsidR="00371BAE" w:rsidRPr="004F052F">
        <w:rPr>
          <w:rFonts w:ascii="Book Antiqua" w:hAnsi="Book Antiqua"/>
          <w:sz w:val="22"/>
          <w:szCs w:val="22"/>
        </w:rPr>
        <w:t xml:space="preserve"> yang </w:t>
      </w:r>
      <w:proofErr w:type="spellStart"/>
      <w:r w:rsidR="00371BAE" w:rsidRPr="004F052F">
        <w:rPr>
          <w:rFonts w:ascii="Book Antiqua" w:hAnsi="Book Antiqua"/>
          <w:sz w:val="22"/>
          <w:szCs w:val="22"/>
        </w:rPr>
        <w:t>terjadi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tidak</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hanya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bersifat</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sementara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tetapi</w:t>
      </w:r>
      <w:proofErr w:type="spellEnd"/>
      <w:r w:rsidR="00371BAE" w:rsidRPr="004F052F">
        <w:rPr>
          <w:rFonts w:ascii="Book Antiqua" w:hAnsi="Book Antiqua"/>
          <w:sz w:val="22"/>
          <w:szCs w:val="22"/>
        </w:rPr>
        <w:t xml:space="preserve"> juga </w:t>
      </w:r>
      <w:proofErr w:type="spellStart"/>
      <w:r w:rsidR="00371BAE" w:rsidRPr="004F052F">
        <w:rPr>
          <w:rFonts w:ascii="Book Antiqua" w:hAnsi="Book Antiqua"/>
          <w:sz w:val="22"/>
          <w:szCs w:val="22"/>
        </w:rPr>
        <w:t>mencerminkan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adanya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peningkatan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pemahaman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siswa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terhadap</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materi</w:t>
      </w:r>
      <w:proofErr w:type="spellEnd"/>
      <w:r w:rsidR="00371BAE" w:rsidRPr="004F052F">
        <w:rPr>
          <w:rFonts w:ascii="Book Antiqua" w:hAnsi="Book Antiqua"/>
          <w:sz w:val="22"/>
          <w:szCs w:val="22"/>
        </w:rPr>
        <w:t xml:space="preserve"> yang </w:t>
      </w:r>
      <w:proofErr w:type="spellStart"/>
      <w:r w:rsidR="00371BAE" w:rsidRPr="004F052F">
        <w:rPr>
          <w:rFonts w:ascii="Book Antiqua" w:hAnsi="Book Antiqua"/>
          <w:sz w:val="22"/>
          <w:szCs w:val="22"/>
        </w:rPr>
        <w:t>dipelajari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Temuan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ini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didukung</w:t>
      </w:r>
      <w:proofErr w:type="spellEnd"/>
      <w:r w:rsidR="00371BAE" w:rsidRPr="004F052F">
        <w:rPr>
          <w:rFonts w:ascii="Book Antiqua" w:hAnsi="Book Antiqua"/>
          <w:sz w:val="22"/>
          <w:szCs w:val="22"/>
        </w:rPr>
        <w:t xml:space="preserve"> oleh </w:t>
      </w:r>
      <w:proofErr w:type="spellStart"/>
      <w:r w:rsidR="00371BAE" w:rsidRPr="004F052F">
        <w:rPr>
          <w:rFonts w:ascii="Book Antiqua" w:hAnsi="Book Antiqua"/>
          <w:sz w:val="22"/>
          <w:szCs w:val="22"/>
        </w:rPr>
        <w:t>penelitian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Attalina</w:t>
      </w:r>
      <w:proofErr w:type="spellEnd"/>
      <w:r w:rsidR="00371BAE" w:rsidRPr="004F052F">
        <w:rPr>
          <w:rFonts w:ascii="Book Antiqua" w:hAnsi="Book Antiqua"/>
          <w:sz w:val="22"/>
          <w:szCs w:val="22"/>
        </w:rPr>
        <w:t xml:space="preserve"> et al. (2024) yang </w:t>
      </w:r>
      <w:proofErr w:type="spellStart"/>
      <w:r w:rsidR="00371BAE" w:rsidRPr="004F052F">
        <w:rPr>
          <w:rFonts w:ascii="Book Antiqua" w:hAnsi="Book Antiqua"/>
          <w:sz w:val="22"/>
          <w:szCs w:val="22"/>
        </w:rPr>
        <w:t>menunjukkan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bahwa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penggunaan</w:t>
      </w:r>
      <w:proofErr w:type="spellEnd"/>
      <w:r w:rsidR="00371BAE" w:rsidRPr="004F052F">
        <w:rPr>
          <w:rFonts w:ascii="Book Antiqua" w:hAnsi="Book Antiqua"/>
          <w:sz w:val="22"/>
          <w:szCs w:val="22"/>
        </w:rPr>
        <w:t xml:space="preserve"> media </w:t>
      </w:r>
      <w:proofErr w:type="spellStart"/>
      <w:r w:rsidR="00371BAE" w:rsidRPr="004F052F">
        <w:rPr>
          <w:rFonts w:ascii="Book Antiqua" w:hAnsi="Book Antiqua"/>
          <w:sz w:val="22"/>
          <w:szCs w:val="22"/>
        </w:rPr>
        <w:t>pembelajaran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berbasis</w:t>
      </w:r>
      <w:proofErr w:type="spellEnd"/>
      <w:r w:rsidR="00371BAE" w:rsidRPr="004F052F">
        <w:rPr>
          <w:rFonts w:ascii="Book Antiqua" w:hAnsi="Book Antiqua"/>
          <w:sz w:val="22"/>
          <w:szCs w:val="22"/>
        </w:rPr>
        <w:t xml:space="preserve"> </w:t>
      </w:r>
      <w:r w:rsidR="00371BAE" w:rsidRPr="00371BAE">
        <w:rPr>
          <w:rFonts w:ascii="Book Antiqua" w:hAnsi="Book Antiqua"/>
          <w:i/>
          <w:iCs/>
          <w:sz w:val="22"/>
          <w:szCs w:val="22"/>
        </w:rPr>
        <w:t>Virtual Reality</w:t>
      </w:r>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mampu</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meningkatkan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kemampuan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pemahaman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materi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siswa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sekolah</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dasar</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secara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signifikan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Meskipun</w:t>
      </w:r>
      <w:proofErr w:type="spellEnd"/>
      <w:r w:rsidR="00371BAE" w:rsidRPr="004F052F">
        <w:rPr>
          <w:rFonts w:ascii="Book Antiqua" w:hAnsi="Book Antiqua"/>
          <w:sz w:val="22"/>
          <w:szCs w:val="22"/>
        </w:rPr>
        <w:t xml:space="preserve"> media yang </w:t>
      </w:r>
      <w:proofErr w:type="spellStart"/>
      <w:r w:rsidR="00371BAE" w:rsidRPr="004F052F">
        <w:rPr>
          <w:rFonts w:ascii="Book Antiqua" w:hAnsi="Book Antiqua"/>
          <w:sz w:val="22"/>
          <w:szCs w:val="22"/>
        </w:rPr>
        <w:t>digunakan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berbeda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kedua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penelitian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memiliki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kesamaan</w:t>
      </w:r>
      <w:proofErr w:type="spellEnd"/>
      <w:r w:rsidR="00371BAE" w:rsidRPr="004F052F">
        <w:rPr>
          <w:rFonts w:ascii="Book Antiqua" w:hAnsi="Book Antiqua"/>
          <w:sz w:val="22"/>
          <w:szCs w:val="22"/>
        </w:rPr>
        <w:t xml:space="preserve"> pada </w:t>
      </w:r>
      <w:proofErr w:type="spellStart"/>
      <w:r w:rsidR="00371BAE" w:rsidRPr="004F052F">
        <w:rPr>
          <w:rFonts w:ascii="Book Antiqua" w:hAnsi="Book Antiqua"/>
          <w:sz w:val="22"/>
          <w:szCs w:val="22"/>
        </w:rPr>
        <w:t>pemanfaatan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teknologi</w:t>
      </w:r>
      <w:proofErr w:type="spellEnd"/>
      <w:r w:rsidR="00371BAE" w:rsidRPr="004F052F">
        <w:rPr>
          <w:rFonts w:ascii="Book Antiqua" w:hAnsi="Book Antiqua"/>
          <w:sz w:val="22"/>
          <w:szCs w:val="22"/>
        </w:rPr>
        <w:t xml:space="preserve"> digital </w:t>
      </w:r>
      <w:proofErr w:type="spellStart"/>
      <w:r w:rsidR="00371BAE" w:rsidRPr="004F052F">
        <w:rPr>
          <w:rFonts w:ascii="Book Antiqua" w:hAnsi="Book Antiqua"/>
          <w:sz w:val="22"/>
          <w:szCs w:val="22"/>
        </w:rPr>
        <w:t>sebagai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sarana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pembelajaran</w:t>
      </w:r>
      <w:proofErr w:type="spellEnd"/>
      <w:r w:rsidR="00371BAE" w:rsidRPr="004F052F">
        <w:rPr>
          <w:rFonts w:ascii="Book Antiqua" w:hAnsi="Book Antiqua"/>
          <w:sz w:val="22"/>
          <w:szCs w:val="22"/>
        </w:rPr>
        <w:t xml:space="preserve"> yang </w:t>
      </w:r>
      <w:proofErr w:type="spellStart"/>
      <w:r w:rsidR="00371BAE" w:rsidRPr="004F052F">
        <w:rPr>
          <w:rFonts w:ascii="Book Antiqua" w:hAnsi="Book Antiqua"/>
          <w:sz w:val="22"/>
          <w:szCs w:val="22"/>
        </w:rPr>
        <w:t>mampu</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meningkatkan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kualitas</w:t>
      </w:r>
      <w:proofErr w:type="spellEnd"/>
      <w:r w:rsidR="00371BAE" w:rsidRPr="004F052F">
        <w:rPr>
          <w:rFonts w:ascii="Book Antiqua" w:hAnsi="Book Antiqua"/>
          <w:sz w:val="22"/>
          <w:szCs w:val="22"/>
        </w:rPr>
        <w:t xml:space="preserve"> proses </w:t>
      </w:r>
      <w:proofErr w:type="spellStart"/>
      <w:r w:rsidR="00371BAE" w:rsidRPr="004F052F">
        <w:rPr>
          <w:rFonts w:ascii="Book Antiqua" w:hAnsi="Book Antiqua"/>
          <w:sz w:val="22"/>
          <w:szCs w:val="22"/>
        </w:rPr>
        <w:t>belajar</w:t>
      </w:r>
      <w:proofErr w:type="spellEnd"/>
      <w:r w:rsidR="00371BAE" w:rsidRPr="004F052F">
        <w:rPr>
          <w:rFonts w:ascii="Book Antiqua" w:hAnsi="Book Antiqua"/>
          <w:sz w:val="22"/>
          <w:szCs w:val="22"/>
        </w:rPr>
        <w:t xml:space="preserve">. Integrasi </w:t>
      </w:r>
      <w:proofErr w:type="spellStart"/>
      <w:r w:rsidR="00371BAE" w:rsidRPr="004F052F">
        <w:rPr>
          <w:rFonts w:ascii="Book Antiqua" w:hAnsi="Book Antiqua"/>
          <w:sz w:val="22"/>
          <w:szCs w:val="22"/>
        </w:rPr>
        <w:t>teknologi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dalam</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pembelajaran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memungkinkan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siswa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memperoleh</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pengalaman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belajar</w:t>
      </w:r>
      <w:proofErr w:type="spellEnd"/>
      <w:r w:rsidR="00371BAE" w:rsidRPr="004F052F">
        <w:rPr>
          <w:rFonts w:ascii="Book Antiqua" w:hAnsi="Book Antiqua"/>
          <w:sz w:val="22"/>
          <w:szCs w:val="22"/>
        </w:rPr>
        <w:t xml:space="preserve"> yang </w:t>
      </w:r>
      <w:proofErr w:type="spellStart"/>
      <w:r w:rsidR="00371BAE" w:rsidRPr="004F052F">
        <w:rPr>
          <w:rFonts w:ascii="Book Antiqua" w:hAnsi="Book Antiqua"/>
          <w:sz w:val="22"/>
          <w:szCs w:val="22"/>
        </w:rPr>
        <w:t>lebih</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konkret</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interaktif</w:t>
      </w:r>
      <w:proofErr w:type="spellEnd"/>
      <w:r w:rsidR="00371BAE" w:rsidRPr="004F052F">
        <w:rPr>
          <w:rFonts w:ascii="Book Antiqua" w:hAnsi="Book Antiqua"/>
          <w:sz w:val="22"/>
          <w:szCs w:val="22"/>
        </w:rPr>
        <w:t xml:space="preserve">, dan </w:t>
      </w:r>
      <w:proofErr w:type="spellStart"/>
      <w:r w:rsidR="00371BAE" w:rsidRPr="004F052F">
        <w:rPr>
          <w:rFonts w:ascii="Book Antiqua" w:hAnsi="Book Antiqua"/>
          <w:sz w:val="22"/>
          <w:szCs w:val="22"/>
        </w:rPr>
        <w:t>menarik</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sehingga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materi</w:t>
      </w:r>
      <w:proofErr w:type="spellEnd"/>
      <w:r w:rsidR="00371BAE" w:rsidRPr="004F052F">
        <w:rPr>
          <w:rFonts w:ascii="Book Antiqua" w:hAnsi="Book Antiqua"/>
          <w:sz w:val="22"/>
          <w:szCs w:val="22"/>
        </w:rPr>
        <w:t xml:space="preserve"> yang </w:t>
      </w:r>
      <w:proofErr w:type="spellStart"/>
      <w:r w:rsidR="00371BAE" w:rsidRPr="004F052F">
        <w:rPr>
          <w:rFonts w:ascii="Book Antiqua" w:hAnsi="Book Antiqua"/>
          <w:sz w:val="22"/>
          <w:szCs w:val="22"/>
        </w:rPr>
        <w:t>disampaikan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lebih</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mudah</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dipahami</w:t>
      </w:r>
      <w:proofErr w:type="spellEnd"/>
      <w:r w:rsidR="00371BAE" w:rsidRPr="004F052F">
        <w:rPr>
          <w:rFonts w:ascii="Book Antiqua" w:hAnsi="Book Antiqua"/>
          <w:sz w:val="22"/>
          <w:szCs w:val="22"/>
        </w:rPr>
        <w:t xml:space="preserve">. Dengan </w:t>
      </w:r>
      <w:proofErr w:type="spellStart"/>
      <w:r w:rsidR="00371BAE" w:rsidRPr="004F052F">
        <w:rPr>
          <w:rFonts w:ascii="Book Antiqua" w:hAnsi="Book Antiqua"/>
          <w:sz w:val="22"/>
          <w:szCs w:val="22"/>
        </w:rPr>
        <w:t>demikian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penggunaan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Educandy</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dalam</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penelitian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ini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memperlihatkan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bahwa</w:t>
      </w:r>
      <w:proofErr w:type="spellEnd"/>
      <w:r w:rsidR="00371BAE" w:rsidRPr="004F052F">
        <w:rPr>
          <w:rFonts w:ascii="Book Antiqua" w:hAnsi="Book Antiqua"/>
          <w:sz w:val="22"/>
          <w:szCs w:val="22"/>
        </w:rPr>
        <w:t xml:space="preserve"> media digital yang </w:t>
      </w:r>
      <w:proofErr w:type="spellStart"/>
      <w:r w:rsidR="00371BAE" w:rsidRPr="004F052F">
        <w:rPr>
          <w:rFonts w:ascii="Book Antiqua" w:hAnsi="Book Antiqua"/>
          <w:sz w:val="22"/>
          <w:szCs w:val="22"/>
        </w:rPr>
        <w:t>dirancang</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secara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tepat</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dapat</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memberikan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kontribusi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positif</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terhadap</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peningkatan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hasil</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lastRenderedPageBreak/>
        <w:t>belajar</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siswa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sekolah</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dasar.</w:t>
      </w:r>
      <w:r w:rsidRPr="005C4885">
        <w:rPr>
          <w:rFonts w:ascii="Book Antiqua" w:hAnsi="Book Antiqua"/>
          <w:sz w:val="22"/>
          <w:szCs w:val="22"/>
        </w:rPr>
        <w:t>Dengan</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demikian</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dapat</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disimpulkan</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bahwa</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penerapan</w:t>
      </w:r>
      <w:proofErr w:type="spellEnd"/>
      <w:r w:rsidRPr="005C4885">
        <w:rPr>
          <w:rFonts w:ascii="Book Antiqua" w:hAnsi="Book Antiqua"/>
          <w:sz w:val="22"/>
          <w:szCs w:val="22"/>
        </w:rPr>
        <w:t xml:space="preserve"> </w:t>
      </w:r>
      <w:r w:rsidRPr="005C4885">
        <w:rPr>
          <w:rFonts w:ascii="Book Antiqua" w:hAnsi="Book Antiqua"/>
          <w:i/>
          <w:iCs/>
          <w:sz w:val="22"/>
          <w:szCs w:val="22"/>
        </w:rPr>
        <w:t xml:space="preserve">Game-Based Learning </w:t>
      </w:r>
      <w:r w:rsidRPr="005C4885">
        <w:rPr>
          <w:rFonts w:ascii="Book Antiqua" w:hAnsi="Book Antiqua"/>
          <w:sz w:val="22"/>
          <w:szCs w:val="22"/>
        </w:rPr>
        <w:t xml:space="preserve">(GBL) </w:t>
      </w:r>
      <w:proofErr w:type="spellStart"/>
      <w:r w:rsidRPr="005C4885">
        <w:rPr>
          <w:rFonts w:ascii="Book Antiqua" w:hAnsi="Book Antiqua"/>
          <w:sz w:val="22"/>
          <w:szCs w:val="22"/>
        </w:rPr>
        <w:t>berbasis</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Educandy</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efektif</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dalam</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meningkatkan</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hasil</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belajar</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siswa</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kelas</w:t>
      </w:r>
      <w:proofErr w:type="spellEnd"/>
      <w:r w:rsidRPr="005C4885">
        <w:rPr>
          <w:rFonts w:ascii="Book Antiqua" w:hAnsi="Book Antiqua"/>
          <w:sz w:val="22"/>
          <w:szCs w:val="22"/>
        </w:rPr>
        <w:t xml:space="preserve"> IV SD Negeri </w:t>
      </w:r>
      <w:proofErr w:type="spellStart"/>
      <w:r w:rsidRPr="005C4885">
        <w:rPr>
          <w:rFonts w:ascii="Book Antiqua" w:hAnsi="Book Antiqua"/>
          <w:sz w:val="22"/>
          <w:szCs w:val="22"/>
        </w:rPr>
        <w:t>Samahani</w:t>
      </w:r>
      <w:proofErr w:type="spellEnd"/>
      <w:r w:rsidRPr="005C4885">
        <w:rPr>
          <w:rFonts w:ascii="Book Antiqua" w:hAnsi="Book Antiqua"/>
          <w:sz w:val="22"/>
          <w:szCs w:val="22"/>
        </w:rPr>
        <w:t xml:space="preserve"> pada </w:t>
      </w:r>
      <w:proofErr w:type="spellStart"/>
      <w:r w:rsidRPr="005C4885">
        <w:rPr>
          <w:rFonts w:ascii="Book Antiqua" w:hAnsi="Book Antiqua"/>
          <w:sz w:val="22"/>
          <w:szCs w:val="22"/>
        </w:rPr>
        <w:t>materi</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Indonesiaku</w:t>
      </w:r>
      <w:proofErr w:type="spellEnd"/>
      <w:r w:rsidRPr="005C4885">
        <w:rPr>
          <w:rFonts w:ascii="Book Antiqua" w:hAnsi="Book Antiqua"/>
          <w:sz w:val="22"/>
          <w:szCs w:val="22"/>
        </w:rPr>
        <w:t xml:space="preserve"> Kaya </w:t>
      </w:r>
      <w:proofErr w:type="spellStart"/>
      <w:r w:rsidRPr="005C4885">
        <w:rPr>
          <w:rFonts w:ascii="Book Antiqua" w:hAnsi="Book Antiqua"/>
          <w:sz w:val="22"/>
          <w:szCs w:val="22"/>
        </w:rPr>
        <w:t>Budaya</w:t>
      </w:r>
      <w:proofErr w:type="spellEnd"/>
      <w:r w:rsidRPr="005C4885">
        <w:rPr>
          <w:rFonts w:ascii="Book Antiqua" w:hAnsi="Book Antiqua"/>
          <w:sz w:val="22"/>
          <w:szCs w:val="22"/>
        </w:rPr>
        <w:t>”.</w:t>
      </w:r>
      <w:proofErr w:type="spellStart"/>
      <w:r w:rsidRPr="005C4885">
        <w:rPr>
          <w:rFonts w:ascii="Book Antiqua" w:hAnsi="Book Antiqua"/>
          <w:sz w:val="22"/>
          <w:szCs w:val="22"/>
        </w:rPr>
        <w:t>Selanjutnya</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untuk</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mengetahui</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signifikansi</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perbedaan</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hasil</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belajar</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sebelum</w:t>
      </w:r>
      <w:proofErr w:type="spellEnd"/>
      <w:r w:rsidRPr="005C4885">
        <w:rPr>
          <w:rFonts w:ascii="Book Antiqua" w:hAnsi="Book Antiqua"/>
          <w:sz w:val="22"/>
          <w:szCs w:val="22"/>
        </w:rPr>
        <w:t xml:space="preserve"> dan </w:t>
      </w:r>
      <w:proofErr w:type="spellStart"/>
      <w:r w:rsidRPr="005C4885">
        <w:rPr>
          <w:rFonts w:ascii="Book Antiqua" w:hAnsi="Book Antiqua"/>
          <w:sz w:val="22"/>
          <w:szCs w:val="22"/>
        </w:rPr>
        <w:t>sesudah</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perlakuan</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dilakukan</w:t>
      </w:r>
      <w:proofErr w:type="spellEnd"/>
      <w:r w:rsidRPr="005C4885">
        <w:rPr>
          <w:rFonts w:ascii="Book Antiqua" w:hAnsi="Book Antiqua"/>
          <w:sz w:val="22"/>
          <w:szCs w:val="22"/>
        </w:rPr>
        <w:t xml:space="preserve"> uji </w:t>
      </w:r>
      <w:proofErr w:type="spellStart"/>
      <w:r w:rsidRPr="005C4885">
        <w:rPr>
          <w:rFonts w:ascii="Book Antiqua" w:hAnsi="Book Antiqua"/>
          <w:sz w:val="22"/>
          <w:szCs w:val="22"/>
        </w:rPr>
        <w:t>hipotesis</w:t>
      </w:r>
      <w:proofErr w:type="spellEnd"/>
      <w:r w:rsidRPr="005C4885">
        <w:rPr>
          <w:rFonts w:ascii="Book Antiqua" w:hAnsi="Book Antiqua"/>
          <w:sz w:val="22"/>
          <w:szCs w:val="22"/>
        </w:rPr>
        <w:t xml:space="preserve"> </w:t>
      </w:r>
      <w:proofErr w:type="spellStart"/>
      <w:r w:rsidRPr="005C4885">
        <w:rPr>
          <w:rFonts w:ascii="Book Antiqua" w:hAnsi="Book Antiqua"/>
          <w:sz w:val="22"/>
          <w:szCs w:val="22"/>
        </w:rPr>
        <w:t>menggunakan</w:t>
      </w:r>
      <w:proofErr w:type="spellEnd"/>
      <w:r w:rsidRPr="005C4885">
        <w:rPr>
          <w:rFonts w:ascii="Book Antiqua" w:hAnsi="Book Antiqua"/>
          <w:sz w:val="22"/>
          <w:szCs w:val="22"/>
        </w:rPr>
        <w:t xml:space="preserve"> </w:t>
      </w:r>
      <w:r w:rsidRPr="005C4885">
        <w:rPr>
          <w:rFonts w:ascii="Book Antiqua" w:hAnsi="Book Antiqua"/>
          <w:i/>
          <w:iCs/>
          <w:sz w:val="22"/>
          <w:szCs w:val="22"/>
        </w:rPr>
        <w:t>paired sample t-test</w:t>
      </w:r>
      <w:r w:rsidRPr="005C4885">
        <w:rPr>
          <w:rFonts w:ascii="Book Antiqua" w:hAnsi="Book Antiqua"/>
          <w:sz w:val="22"/>
          <w:szCs w:val="22"/>
        </w:rPr>
        <w:t>.</w:t>
      </w:r>
    </w:p>
    <w:p w14:paraId="2671A664" w14:textId="3F193F88" w:rsidR="00D41388" w:rsidRDefault="00A77B1A" w:rsidP="005E000E">
      <w:pPr>
        <w:spacing w:before="0" w:line="240" w:lineRule="auto"/>
        <w:ind w:firstLine="720"/>
        <w:jc w:val="center"/>
        <w:rPr>
          <w:rFonts w:ascii="Book Antiqua" w:hAnsi="Book Antiqua"/>
          <w:sz w:val="22"/>
          <w:szCs w:val="22"/>
        </w:rPr>
      </w:pPr>
      <w:r w:rsidRPr="005E000E">
        <w:rPr>
          <w:rFonts w:ascii="Book Antiqua" w:hAnsi="Book Antiqua"/>
          <w:b/>
          <w:bCs/>
          <w:sz w:val="22"/>
          <w:szCs w:val="22"/>
        </w:rPr>
        <w:t>Tabel 4.</w:t>
      </w:r>
      <w:r w:rsidRPr="00A77B1A">
        <w:rPr>
          <w:rFonts w:ascii="Book Antiqua" w:hAnsi="Book Antiqua"/>
          <w:sz w:val="22"/>
          <w:szCs w:val="22"/>
        </w:rPr>
        <w:t xml:space="preserve"> Hasil Uji </w:t>
      </w:r>
      <w:proofErr w:type="spellStart"/>
      <w:r w:rsidRPr="00A77B1A">
        <w:rPr>
          <w:rFonts w:ascii="Book Antiqua" w:hAnsi="Book Antiqua"/>
          <w:sz w:val="22"/>
          <w:szCs w:val="22"/>
        </w:rPr>
        <w:t>Hipotesis</w:t>
      </w:r>
      <w:proofErr w:type="spellEnd"/>
      <w:r w:rsidRPr="00A77B1A">
        <w:rPr>
          <w:rFonts w:ascii="Book Antiqua" w:hAnsi="Book Antiqua"/>
          <w:sz w:val="22"/>
          <w:szCs w:val="22"/>
        </w:rPr>
        <w:t xml:space="preserve"> </w:t>
      </w:r>
      <w:proofErr w:type="spellStart"/>
      <w:r w:rsidRPr="00A77B1A">
        <w:rPr>
          <w:rFonts w:ascii="Book Antiqua" w:hAnsi="Book Antiqua"/>
          <w:sz w:val="22"/>
          <w:szCs w:val="22"/>
        </w:rPr>
        <w:t>dengan</w:t>
      </w:r>
      <w:proofErr w:type="spellEnd"/>
      <w:r w:rsidRPr="00A77B1A">
        <w:rPr>
          <w:rFonts w:ascii="Book Antiqua" w:hAnsi="Book Antiqua"/>
          <w:b/>
          <w:bCs/>
          <w:sz w:val="22"/>
          <w:szCs w:val="22"/>
        </w:rPr>
        <w:t xml:space="preserve"> </w:t>
      </w:r>
      <w:r w:rsidRPr="00A77B1A">
        <w:rPr>
          <w:rFonts w:ascii="Book Antiqua" w:hAnsi="Book Antiqua"/>
          <w:sz w:val="22"/>
          <w:szCs w:val="22"/>
        </w:rPr>
        <w:t>Paired Sample T Test</w:t>
      </w:r>
    </w:p>
    <w:tbl>
      <w:tblPr>
        <w:tblpPr w:leftFromText="180" w:rightFromText="180" w:vertAnchor="text" w:horzAnchor="margin" w:tblpXSpec="center" w:tblpY="34"/>
        <w:tblW w:w="8648" w:type="dxa"/>
        <w:tblLayout w:type="fixed"/>
        <w:tblLook w:val="04A0" w:firstRow="1" w:lastRow="0" w:firstColumn="1" w:lastColumn="0" w:noHBand="0" w:noVBand="1"/>
      </w:tblPr>
      <w:tblGrid>
        <w:gridCol w:w="1429"/>
        <w:gridCol w:w="992"/>
        <w:gridCol w:w="1266"/>
        <w:gridCol w:w="850"/>
        <w:gridCol w:w="851"/>
        <w:gridCol w:w="850"/>
        <w:gridCol w:w="851"/>
        <w:gridCol w:w="567"/>
        <w:gridCol w:w="992"/>
      </w:tblGrid>
      <w:tr w:rsidR="00926B60" w:rsidRPr="005E000E" w14:paraId="3FDF9402" w14:textId="77777777" w:rsidTr="005E000E">
        <w:tc>
          <w:tcPr>
            <w:tcW w:w="1429" w:type="dxa"/>
            <w:tcBorders>
              <w:top w:val="single" w:sz="4" w:space="0" w:color="auto"/>
            </w:tcBorders>
            <w:shd w:val="clear" w:color="auto" w:fill="B6DDE8" w:themeFill="accent5" w:themeFillTint="66"/>
          </w:tcPr>
          <w:p w14:paraId="10D3C699" w14:textId="77777777" w:rsidR="00926B60" w:rsidRPr="005E000E" w:rsidRDefault="00926B60" w:rsidP="000B7A51">
            <w:pPr>
              <w:spacing w:before="0" w:line="240" w:lineRule="auto"/>
              <w:jc w:val="center"/>
              <w:rPr>
                <w:rFonts w:ascii="Book Antiqua" w:hAnsi="Book Antiqua"/>
                <w:b/>
                <w:bCs/>
                <w:color w:val="000000"/>
                <w:sz w:val="20"/>
                <w:szCs w:val="16"/>
              </w:rPr>
            </w:pPr>
            <w:r w:rsidRPr="005E000E">
              <w:rPr>
                <w:rFonts w:ascii="Book Antiqua" w:hAnsi="Book Antiqua"/>
                <w:b/>
                <w:bCs/>
                <w:color w:val="000000"/>
                <w:sz w:val="20"/>
                <w:szCs w:val="16"/>
              </w:rPr>
              <w:t>Pair</w:t>
            </w:r>
          </w:p>
        </w:tc>
        <w:tc>
          <w:tcPr>
            <w:tcW w:w="992" w:type="dxa"/>
            <w:tcBorders>
              <w:top w:val="single" w:sz="4" w:space="0" w:color="auto"/>
            </w:tcBorders>
            <w:shd w:val="clear" w:color="auto" w:fill="B6DDE8" w:themeFill="accent5" w:themeFillTint="66"/>
          </w:tcPr>
          <w:p w14:paraId="27768312" w14:textId="77777777" w:rsidR="00926B60" w:rsidRPr="005E000E" w:rsidRDefault="00926B60" w:rsidP="000B7A51">
            <w:pPr>
              <w:spacing w:before="0" w:line="240" w:lineRule="auto"/>
              <w:jc w:val="center"/>
              <w:rPr>
                <w:rFonts w:ascii="Book Antiqua" w:hAnsi="Book Antiqua"/>
                <w:b/>
                <w:bCs/>
                <w:color w:val="000000"/>
                <w:sz w:val="20"/>
                <w:szCs w:val="16"/>
              </w:rPr>
            </w:pPr>
            <w:r w:rsidRPr="005E000E">
              <w:rPr>
                <w:rFonts w:ascii="Book Antiqua" w:hAnsi="Book Antiqua"/>
                <w:b/>
                <w:bCs/>
                <w:color w:val="000000"/>
                <w:sz w:val="20"/>
                <w:szCs w:val="16"/>
              </w:rPr>
              <w:t>Mean</w:t>
            </w:r>
          </w:p>
        </w:tc>
        <w:tc>
          <w:tcPr>
            <w:tcW w:w="1266" w:type="dxa"/>
            <w:tcBorders>
              <w:top w:val="single" w:sz="4" w:space="0" w:color="auto"/>
            </w:tcBorders>
            <w:shd w:val="clear" w:color="auto" w:fill="B6DDE8" w:themeFill="accent5" w:themeFillTint="66"/>
          </w:tcPr>
          <w:p w14:paraId="088F18D1" w14:textId="77777777" w:rsidR="00926B60" w:rsidRPr="005E000E" w:rsidRDefault="00926B60" w:rsidP="000B7A51">
            <w:pPr>
              <w:spacing w:before="0" w:line="240" w:lineRule="auto"/>
              <w:jc w:val="center"/>
              <w:rPr>
                <w:rFonts w:ascii="Book Antiqua" w:hAnsi="Book Antiqua"/>
                <w:b/>
                <w:bCs/>
                <w:color w:val="000000"/>
                <w:sz w:val="20"/>
                <w:szCs w:val="16"/>
              </w:rPr>
            </w:pPr>
            <w:r w:rsidRPr="005E000E">
              <w:rPr>
                <w:rFonts w:ascii="Book Antiqua" w:hAnsi="Book Antiqua"/>
                <w:b/>
                <w:bCs/>
                <w:color w:val="000000"/>
                <w:sz w:val="20"/>
                <w:szCs w:val="16"/>
              </w:rPr>
              <w:t>Std.</w:t>
            </w:r>
          </w:p>
          <w:p w14:paraId="74B7C424" w14:textId="77777777" w:rsidR="00926B60" w:rsidRPr="005E000E" w:rsidRDefault="00926B60" w:rsidP="000B7A51">
            <w:pPr>
              <w:spacing w:before="0" w:line="240" w:lineRule="auto"/>
              <w:jc w:val="center"/>
              <w:rPr>
                <w:rFonts w:ascii="Book Antiqua" w:hAnsi="Book Antiqua"/>
                <w:b/>
                <w:bCs/>
                <w:color w:val="000000"/>
                <w:sz w:val="20"/>
                <w:szCs w:val="16"/>
              </w:rPr>
            </w:pPr>
            <w:r w:rsidRPr="005E000E">
              <w:rPr>
                <w:rFonts w:ascii="Book Antiqua" w:hAnsi="Book Antiqua"/>
                <w:b/>
                <w:bCs/>
                <w:color w:val="000000"/>
                <w:sz w:val="20"/>
                <w:szCs w:val="16"/>
              </w:rPr>
              <w:t>Deviation</w:t>
            </w:r>
          </w:p>
        </w:tc>
        <w:tc>
          <w:tcPr>
            <w:tcW w:w="850" w:type="dxa"/>
            <w:tcBorders>
              <w:top w:val="single" w:sz="4" w:space="0" w:color="auto"/>
            </w:tcBorders>
            <w:shd w:val="clear" w:color="auto" w:fill="B6DDE8" w:themeFill="accent5" w:themeFillTint="66"/>
          </w:tcPr>
          <w:p w14:paraId="48EC9E73" w14:textId="77777777" w:rsidR="00926B60" w:rsidRPr="005E000E" w:rsidRDefault="00926B60" w:rsidP="000B7A51">
            <w:pPr>
              <w:spacing w:before="0" w:line="240" w:lineRule="auto"/>
              <w:jc w:val="center"/>
              <w:rPr>
                <w:rFonts w:ascii="Book Antiqua" w:hAnsi="Book Antiqua"/>
                <w:b/>
                <w:bCs/>
                <w:color w:val="000000"/>
                <w:sz w:val="20"/>
                <w:szCs w:val="16"/>
              </w:rPr>
            </w:pPr>
            <w:r w:rsidRPr="005E000E">
              <w:rPr>
                <w:rFonts w:ascii="Book Antiqua" w:hAnsi="Book Antiqua"/>
                <w:b/>
                <w:bCs/>
                <w:color w:val="000000"/>
                <w:sz w:val="20"/>
                <w:szCs w:val="16"/>
              </w:rPr>
              <w:t>Std.</w:t>
            </w:r>
          </w:p>
          <w:p w14:paraId="388787E8" w14:textId="77777777" w:rsidR="00926B60" w:rsidRPr="005E000E" w:rsidRDefault="00926B60" w:rsidP="000B7A51">
            <w:pPr>
              <w:spacing w:before="0" w:line="240" w:lineRule="auto"/>
              <w:jc w:val="center"/>
              <w:rPr>
                <w:rFonts w:ascii="Book Antiqua" w:hAnsi="Book Antiqua"/>
                <w:b/>
                <w:bCs/>
                <w:color w:val="000000"/>
                <w:sz w:val="20"/>
                <w:szCs w:val="16"/>
              </w:rPr>
            </w:pPr>
            <w:r w:rsidRPr="005E000E">
              <w:rPr>
                <w:rFonts w:ascii="Book Antiqua" w:hAnsi="Book Antiqua"/>
                <w:b/>
                <w:bCs/>
                <w:color w:val="000000"/>
                <w:sz w:val="20"/>
                <w:szCs w:val="16"/>
              </w:rPr>
              <w:t>Error</w:t>
            </w:r>
          </w:p>
          <w:p w14:paraId="427598DC" w14:textId="77777777" w:rsidR="00926B60" w:rsidRPr="005E000E" w:rsidRDefault="00926B60" w:rsidP="000B7A51">
            <w:pPr>
              <w:spacing w:before="0" w:line="240" w:lineRule="auto"/>
              <w:jc w:val="center"/>
              <w:rPr>
                <w:rFonts w:ascii="Book Antiqua" w:hAnsi="Book Antiqua"/>
                <w:b/>
                <w:bCs/>
                <w:color w:val="000000"/>
                <w:sz w:val="20"/>
                <w:szCs w:val="16"/>
              </w:rPr>
            </w:pPr>
            <w:r w:rsidRPr="005E000E">
              <w:rPr>
                <w:rFonts w:ascii="Book Antiqua" w:hAnsi="Book Antiqua"/>
                <w:b/>
                <w:bCs/>
                <w:color w:val="000000"/>
                <w:sz w:val="20"/>
                <w:szCs w:val="16"/>
              </w:rPr>
              <w:t>Mean</w:t>
            </w:r>
          </w:p>
        </w:tc>
        <w:tc>
          <w:tcPr>
            <w:tcW w:w="1701" w:type="dxa"/>
            <w:gridSpan w:val="2"/>
            <w:tcBorders>
              <w:top w:val="single" w:sz="4" w:space="0" w:color="auto"/>
            </w:tcBorders>
            <w:shd w:val="clear" w:color="auto" w:fill="B6DDE8" w:themeFill="accent5" w:themeFillTint="66"/>
          </w:tcPr>
          <w:p w14:paraId="34761800" w14:textId="39C8BF55" w:rsidR="00926B60" w:rsidRPr="005E000E" w:rsidRDefault="000B7A51" w:rsidP="000B7A51">
            <w:pPr>
              <w:spacing w:before="0" w:line="240" w:lineRule="auto"/>
              <w:jc w:val="center"/>
              <w:rPr>
                <w:rFonts w:ascii="Book Antiqua" w:hAnsi="Book Antiqua"/>
                <w:b/>
                <w:bCs/>
                <w:color w:val="000000"/>
                <w:sz w:val="20"/>
                <w:szCs w:val="16"/>
              </w:rPr>
            </w:pPr>
            <w:r w:rsidRPr="005E000E">
              <w:rPr>
                <w:rFonts w:ascii="Book Antiqua" w:hAnsi="Book Antiqua"/>
                <w:b/>
                <w:bCs/>
                <w:color w:val="000000"/>
                <w:sz w:val="20"/>
                <w:szCs w:val="16"/>
              </w:rPr>
              <w:t>Interval of the</w:t>
            </w:r>
          </w:p>
        </w:tc>
        <w:tc>
          <w:tcPr>
            <w:tcW w:w="851" w:type="dxa"/>
            <w:tcBorders>
              <w:top w:val="single" w:sz="4" w:space="0" w:color="auto"/>
            </w:tcBorders>
            <w:shd w:val="clear" w:color="auto" w:fill="B6DDE8" w:themeFill="accent5" w:themeFillTint="66"/>
          </w:tcPr>
          <w:p w14:paraId="318376F1" w14:textId="7375C931" w:rsidR="00926B60" w:rsidRPr="005E000E" w:rsidRDefault="00926B60" w:rsidP="000B7A51">
            <w:pPr>
              <w:spacing w:before="0" w:line="240" w:lineRule="auto"/>
              <w:jc w:val="center"/>
              <w:rPr>
                <w:rFonts w:ascii="Book Antiqua" w:hAnsi="Book Antiqua"/>
                <w:b/>
                <w:bCs/>
                <w:color w:val="000000"/>
                <w:sz w:val="20"/>
                <w:szCs w:val="16"/>
              </w:rPr>
            </w:pPr>
            <w:r w:rsidRPr="005E000E">
              <w:rPr>
                <w:rFonts w:ascii="Book Antiqua" w:hAnsi="Book Antiqua"/>
                <w:b/>
                <w:bCs/>
                <w:color w:val="000000"/>
                <w:sz w:val="20"/>
                <w:szCs w:val="16"/>
              </w:rPr>
              <w:t>t</w:t>
            </w:r>
            <w:r w:rsidR="005E000E">
              <w:rPr>
                <w:rFonts w:ascii="Book Antiqua" w:hAnsi="Book Antiqua"/>
                <w:b/>
                <w:bCs/>
                <w:color w:val="000000"/>
                <w:sz w:val="20"/>
                <w:szCs w:val="16"/>
              </w:rPr>
              <w:t xml:space="preserve"> </w:t>
            </w:r>
          </w:p>
        </w:tc>
        <w:tc>
          <w:tcPr>
            <w:tcW w:w="567" w:type="dxa"/>
            <w:tcBorders>
              <w:top w:val="single" w:sz="4" w:space="0" w:color="auto"/>
            </w:tcBorders>
            <w:shd w:val="clear" w:color="auto" w:fill="B6DDE8" w:themeFill="accent5" w:themeFillTint="66"/>
          </w:tcPr>
          <w:p w14:paraId="1B76C535" w14:textId="77777777" w:rsidR="00926B60" w:rsidRPr="005E000E" w:rsidRDefault="00926B60" w:rsidP="000B7A51">
            <w:pPr>
              <w:spacing w:before="0" w:line="240" w:lineRule="auto"/>
              <w:jc w:val="center"/>
              <w:rPr>
                <w:rFonts w:ascii="Book Antiqua" w:hAnsi="Book Antiqua"/>
                <w:b/>
                <w:bCs/>
                <w:color w:val="000000"/>
                <w:sz w:val="20"/>
                <w:szCs w:val="16"/>
              </w:rPr>
            </w:pPr>
            <w:proofErr w:type="spellStart"/>
            <w:r w:rsidRPr="005E000E">
              <w:rPr>
                <w:rFonts w:ascii="Book Antiqua" w:hAnsi="Book Antiqua"/>
                <w:b/>
                <w:bCs/>
                <w:color w:val="000000"/>
                <w:sz w:val="20"/>
                <w:szCs w:val="16"/>
              </w:rPr>
              <w:t>df</w:t>
            </w:r>
            <w:proofErr w:type="spellEnd"/>
          </w:p>
        </w:tc>
        <w:tc>
          <w:tcPr>
            <w:tcW w:w="992" w:type="dxa"/>
            <w:tcBorders>
              <w:top w:val="single" w:sz="4" w:space="0" w:color="auto"/>
            </w:tcBorders>
            <w:shd w:val="clear" w:color="auto" w:fill="B6DDE8" w:themeFill="accent5" w:themeFillTint="66"/>
          </w:tcPr>
          <w:p w14:paraId="36784AEF" w14:textId="77777777" w:rsidR="00926B60" w:rsidRPr="005E000E" w:rsidRDefault="00926B60" w:rsidP="000B7A51">
            <w:pPr>
              <w:spacing w:before="0" w:line="240" w:lineRule="auto"/>
              <w:jc w:val="center"/>
              <w:rPr>
                <w:rFonts w:ascii="Book Antiqua" w:hAnsi="Book Antiqua"/>
                <w:b/>
                <w:bCs/>
                <w:color w:val="000000"/>
                <w:sz w:val="20"/>
                <w:szCs w:val="16"/>
              </w:rPr>
            </w:pPr>
            <w:r w:rsidRPr="005E000E">
              <w:rPr>
                <w:rFonts w:ascii="Book Antiqua" w:hAnsi="Book Antiqua"/>
                <w:b/>
                <w:bCs/>
                <w:color w:val="000000"/>
                <w:sz w:val="20"/>
                <w:szCs w:val="16"/>
              </w:rPr>
              <w:t>Sig.(2-tailed)</w:t>
            </w:r>
          </w:p>
        </w:tc>
      </w:tr>
      <w:tr w:rsidR="00926B60" w:rsidRPr="005E000E" w14:paraId="1596241D" w14:textId="77777777" w:rsidTr="005E000E">
        <w:tc>
          <w:tcPr>
            <w:tcW w:w="4537" w:type="dxa"/>
            <w:gridSpan w:val="4"/>
            <w:tcBorders>
              <w:bottom w:val="single" w:sz="4" w:space="0" w:color="auto"/>
            </w:tcBorders>
            <w:shd w:val="clear" w:color="auto" w:fill="B6DDE8" w:themeFill="accent5" w:themeFillTint="66"/>
          </w:tcPr>
          <w:p w14:paraId="7F3DDAC1" w14:textId="77777777" w:rsidR="00926B60" w:rsidRPr="005E000E" w:rsidRDefault="00926B60" w:rsidP="000B7A51">
            <w:pPr>
              <w:spacing w:before="0" w:line="240" w:lineRule="auto"/>
              <w:jc w:val="center"/>
              <w:rPr>
                <w:rFonts w:ascii="Book Antiqua" w:hAnsi="Book Antiqua"/>
                <w:b/>
                <w:bCs/>
                <w:color w:val="000000"/>
                <w:sz w:val="20"/>
                <w:szCs w:val="16"/>
              </w:rPr>
            </w:pPr>
          </w:p>
        </w:tc>
        <w:tc>
          <w:tcPr>
            <w:tcW w:w="851" w:type="dxa"/>
            <w:tcBorders>
              <w:bottom w:val="single" w:sz="4" w:space="0" w:color="auto"/>
            </w:tcBorders>
            <w:shd w:val="clear" w:color="auto" w:fill="B6DDE8" w:themeFill="accent5" w:themeFillTint="66"/>
          </w:tcPr>
          <w:p w14:paraId="02FE09A4" w14:textId="77777777" w:rsidR="00926B60" w:rsidRPr="005E000E" w:rsidRDefault="00926B60" w:rsidP="000B7A51">
            <w:pPr>
              <w:spacing w:before="0" w:line="240" w:lineRule="auto"/>
              <w:jc w:val="center"/>
              <w:rPr>
                <w:rFonts w:ascii="Book Antiqua" w:hAnsi="Book Antiqua"/>
                <w:b/>
                <w:color w:val="000000"/>
                <w:sz w:val="20"/>
                <w:szCs w:val="16"/>
              </w:rPr>
            </w:pPr>
            <w:r w:rsidRPr="005E000E">
              <w:rPr>
                <w:rFonts w:ascii="Book Antiqua" w:hAnsi="Book Antiqua"/>
                <w:b/>
                <w:color w:val="000000"/>
                <w:sz w:val="20"/>
                <w:szCs w:val="16"/>
              </w:rPr>
              <w:t>Lower</w:t>
            </w:r>
          </w:p>
        </w:tc>
        <w:tc>
          <w:tcPr>
            <w:tcW w:w="850" w:type="dxa"/>
            <w:tcBorders>
              <w:bottom w:val="single" w:sz="4" w:space="0" w:color="auto"/>
            </w:tcBorders>
            <w:shd w:val="clear" w:color="auto" w:fill="B6DDE8" w:themeFill="accent5" w:themeFillTint="66"/>
          </w:tcPr>
          <w:p w14:paraId="66C47EDD" w14:textId="77777777" w:rsidR="00926B60" w:rsidRPr="005E000E" w:rsidRDefault="00926B60" w:rsidP="000B7A51">
            <w:pPr>
              <w:spacing w:before="0" w:line="240" w:lineRule="auto"/>
              <w:rPr>
                <w:rFonts w:ascii="Book Antiqua" w:hAnsi="Book Antiqua"/>
                <w:b/>
                <w:color w:val="000000"/>
                <w:sz w:val="20"/>
                <w:szCs w:val="16"/>
              </w:rPr>
            </w:pPr>
            <w:r w:rsidRPr="005E000E">
              <w:rPr>
                <w:rFonts w:ascii="Book Antiqua" w:hAnsi="Book Antiqua"/>
                <w:b/>
                <w:color w:val="000000"/>
                <w:sz w:val="20"/>
                <w:szCs w:val="16"/>
              </w:rPr>
              <w:t>Upper</w:t>
            </w:r>
          </w:p>
        </w:tc>
        <w:tc>
          <w:tcPr>
            <w:tcW w:w="2410" w:type="dxa"/>
            <w:gridSpan w:val="3"/>
            <w:tcBorders>
              <w:bottom w:val="single" w:sz="4" w:space="0" w:color="auto"/>
            </w:tcBorders>
            <w:shd w:val="clear" w:color="auto" w:fill="B6DDE8" w:themeFill="accent5" w:themeFillTint="66"/>
          </w:tcPr>
          <w:p w14:paraId="1B43DD86" w14:textId="77777777" w:rsidR="00926B60" w:rsidRPr="005E000E" w:rsidRDefault="00926B60" w:rsidP="000B7A51">
            <w:pPr>
              <w:spacing w:before="0" w:line="240" w:lineRule="auto"/>
              <w:rPr>
                <w:rFonts w:ascii="Book Antiqua" w:hAnsi="Book Antiqua"/>
                <w:color w:val="000000"/>
                <w:sz w:val="20"/>
                <w:szCs w:val="16"/>
              </w:rPr>
            </w:pPr>
          </w:p>
        </w:tc>
      </w:tr>
      <w:tr w:rsidR="00926B60" w:rsidRPr="005E000E" w14:paraId="12692925" w14:textId="77777777" w:rsidTr="005E000E">
        <w:tc>
          <w:tcPr>
            <w:tcW w:w="1429" w:type="dxa"/>
            <w:tcBorders>
              <w:top w:val="single" w:sz="4" w:space="0" w:color="auto"/>
              <w:bottom w:val="single" w:sz="4" w:space="0" w:color="auto"/>
            </w:tcBorders>
          </w:tcPr>
          <w:p w14:paraId="3BF43C7C" w14:textId="77777777" w:rsidR="00926B60" w:rsidRPr="005E000E" w:rsidRDefault="00926B60" w:rsidP="000B7A51">
            <w:pPr>
              <w:spacing w:before="0" w:line="240" w:lineRule="auto"/>
              <w:rPr>
                <w:rFonts w:ascii="Book Antiqua" w:hAnsi="Book Antiqua"/>
                <w:bCs/>
                <w:color w:val="000000"/>
                <w:sz w:val="20"/>
                <w:szCs w:val="16"/>
              </w:rPr>
            </w:pPr>
            <w:r w:rsidRPr="005E000E">
              <w:rPr>
                <w:rFonts w:ascii="Book Antiqua" w:hAnsi="Book Antiqua"/>
                <w:bCs/>
                <w:color w:val="000000"/>
                <w:sz w:val="20"/>
                <w:szCs w:val="16"/>
              </w:rPr>
              <w:t>Pair 1 (</w:t>
            </w:r>
            <w:r w:rsidRPr="005E000E">
              <w:rPr>
                <w:rFonts w:ascii="Book Antiqua" w:hAnsi="Book Antiqua"/>
                <w:bCs/>
                <w:i/>
                <w:iCs/>
                <w:color w:val="000000"/>
                <w:sz w:val="20"/>
                <w:szCs w:val="16"/>
              </w:rPr>
              <w:t>pretest-</w:t>
            </w:r>
            <w:proofErr w:type="spellStart"/>
            <w:r w:rsidRPr="005E000E">
              <w:rPr>
                <w:rFonts w:ascii="Book Antiqua" w:hAnsi="Book Antiqua"/>
                <w:bCs/>
                <w:i/>
                <w:iCs/>
                <w:color w:val="000000"/>
                <w:sz w:val="20"/>
                <w:szCs w:val="16"/>
              </w:rPr>
              <w:t>posttest</w:t>
            </w:r>
            <w:proofErr w:type="spellEnd"/>
          </w:p>
        </w:tc>
        <w:tc>
          <w:tcPr>
            <w:tcW w:w="992" w:type="dxa"/>
            <w:tcBorders>
              <w:top w:val="single" w:sz="4" w:space="0" w:color="auto"/>
              <w:bottom w:val="single" w:sz="4" w:space="0" w:color="auto"/>
            </w:tcBorders>
          </w:tcPr>
          <w:p w14:paraId="23C1339F" w14:textId="248E8B9B" w:rsidR="00926B60" w:rsidRPr="005E000E" w:rsidRDefault="00926B60" w:rsidP="000B7A51">
            <w:pPr>
              <w:spacing w:before="0" w:line="240" w:lineRule="auto"/>
              <w:jc w:val="center"/>
              <w:rPr>
                <w:rFonts w:ascii="Book Antiqua" w:hAnsi="Book Antiqua"/>
                <w:bCs/>
                <w:color w:val="000000"/>
                <w:sz w:val="20"/>
                <w:szCs w:val="16"/>
              </w:rPr>
            </w:pPr>
            <w:r w:rsidRPr="005E000E">
              <w:rPr>
                <w:rFonts w:ascii="Book Antiqua" w:hAnsi="Book Antiqua"/>
                <w:bCs/>
                <w:color w:val="000000"/>
                <w:sz w:val="20"/>
                <w:szCs w:val="16"/>
              </w:rPr>
              <w:t>-2</w:t>
            </w:r>
            <w:r w:rsidR="00652F0D" w:rsidRPr="005E000E">
              <w:rPr>
                <w:rFonts w:ascii="Book Antiqua" w:hAnsi="Book Antiqua"/>
                <w:bCs/>
                <w:color w:val="000000"/>
                <w:sz w:val="20"/>
                <w:szCs w:val="16"/>
              </w:rPr>
              <w:t>3</w:t>
            </w:r>
            <w:r w:rsidRPr="005E000E">
              <w:rPr>
                <w:rFonts w:ascii="Book Antiqua" w:hAnsi="Book Antiqua"/>
                <w:bCs/>
                <w:color w:val="000000"/>
                <w:sz w:val="20"/>
                <w:szCs w:val="16"/>
              </w:rPr>
              <w:t>,</w:t>
            </w:r>
            <w:r w:rsidR="00652F0D" w:rsidRPr="005E000E">
              <w:rPr>
                <w:rFonts w:ascii="Book Antiqua" w:hAnsi="Book Antiqua"/>
                <w:bCs/>
                <w:color w:val="000000"/>
                <w:sz w:val="20"/>
                <w:szCs w:val="16"/>
              </w:rPr>
              <w:t>072</w:t>
            </w:r>
          </w:p>
        </w:tc>
        <w:tc>
          <w:tcPr>
            <w:tcW w:w="1266" w:type="dxa"/>
            <w:tcBorders>
              <w:top w:val="single" w:sz="4" w:space="0" w:color="auto"/>
              <w:bottom w:val="single" w:sz="4" w:space="0" w:color="auto"/>
            </w:tcBorders>
          </w:tcPr>
          <w:p w14:paraId="45E614AE" w14:textId="1CAD58AD" w:rsidR="00926B60" w:rsidRPr="005E000E" w:rsidRDefault="00926B60" w:rsidP="000B7A51">
            <w:pPr>
              <w:spacing w:before="0" w:line="240" w:lineRule="auto"/>
              <w:jc w:val="center"/>
              <w:rPr>
                <w:rFonts w:ascii="Book Antiqua" w:hAnsi="Book Antiqua"/>
                <w:bCs/>
                <w:color w:val="000000"/>
                <w:sz w:val="20"/>
                <w:szCs w:val="16"/>
              </w:rPr>
            </w:pPr>
            <w:r w:rsidRPr="005E000E">
              <w:rPr>
                <w:rFonts w:ascii="Book Antiqua" w:hAnsi="Book Antiqua"/>
                <w:bCs/>
                <w:color w:val="000000"/>
                <w:sz w:val="20"/>
                <w:szCs w:val="16"/>
              </w:rPr>
              <w:t>1</w:t>
            </w:r>
            <w:r w:rsidR="00652F0D" w:rsidRPr="005E000E">
              <w:rPr>
                <w:rFonts w:ascii="Book Antiqua" w:hAnsi="Book Antiqua"/>
                <w:bCs/>
                <w:color w:val="000000"/>
                <w:sz w:val="20"/>
                <w:szCs w:val="16"/>
              </w:rPr>
              <w:t>3,654</w:t>
            </w:r>
          </w:p>
        </w:tc>
        <w:tc>
          <w:tcPr>
            <w:tcW w:w="850" w:type="dxa"/>
            <w:tcBorders>
              <w:top w:val="single" w:sz="4" w:space="0" w:color="auto"/>
              <w:bottom w:val="single" w:sz="4" w:space="0" w:color="auto"/>
            </w:tcBorders>
          </w:tcPr>
          <w:p w14:paraId="26B440B6" w14:textId="263E23A7" w:rsidR="00926B60" w:rsidRPr="005E000E" w:rsidRDefault="00926B60" w:rsidP="000B7A51">
            <w:pPr>
              <w:spacing w:before="0" w:line="240" w:lineRule="auto"/>
              <w:rPr>
                <w:rFonts w:ascii="Book Antiqua" w:hAnsi="Book Antiqua"/>
                <w:bCs/>
                <w:color w:val="000000"/>
                <w:sz w:val="20"/>
                <w:szCs w:val="16"/>
              </w:rPr>
            </w:pPr>
            <w:r w:rsidRPr="005E000E">
              <w:rPr>
                <w:rFonts w:ascii="Book Antiqua" w:hAnsi="Book Antiqua"/>
                <w:bCs/>
                <w:color w:val="000000"/>
                <w:sz w:val="20"/>
                <w:szCs w:val="16"/>
              </w:rPr>
              <w:t>2,</w:t>
            </w:r>
            <w:r w:rsidR="00652F0D" w:rsidRPr="005E000E">
              <w:rPr>
                <w:rFonts w:ascii="Book Antiqua" w:hAnsi="Book Antiqua"/>
                <w:bCs/>
                <w:color w:val="000000"/>
                <w:sz w:val="20"/>
                <w:szCs w:val="16"/>
              </w:rPr>
              <w:t>731</w:t>
            </w:r>
          </w:p>
        </w:tc>
        <w:tc>
          <w:tcPr>
            <w:tcW w:w="851" w:type="dxa"/>
            <w:tcBorders>
              <w:top w:val="single" w:sz="4" w:space="0" w:color="auto"/>
              <w:bottom w:val="single" w:sz="4" w:space="0" w:color="auto"/>
            </w:tcBorders>
          </w:tcPr>
          <w:p w14:paraId="6C23565D" w14:textId="2016A3C4" w:rsidR="00926B60" w:rsidRPr="005E000E" w:rsidRDefault="00926B60" w:rsidP="000B7A51">
            <w:pPr>
              <w:spacing w:before="0" w:line="240" w:lineRule="auto"/>
              <w:jc w:val="center"/>
              <w:rPr>
                <w:rFonts w:ascii="Book Antiqua" w:hAnsi="Book Antiqua"/>
                <w:color w:val="000000"/>
                <w:sz w:val="20"/>
                <w:szCs w:val="16"/>
              </w:rPr>
            </w:pPr>
            <w:r w:rsidRPr="005E000E">
              <w:rPr>
                <w:rFonts w:ascii="Book Antiqua" w:hAnsi="Book Antiqua"/>
                <w:color w:val="000000"/>
                <w:sz w:val="20"/>
                <w:szCs w:val="16"/>
              </w:rPr>
              <w:t>-</w:t>
            </w:r>
            <w:r w:rsidR="00652F0D" w:rsidRPr="005E000E">
              <w:rPr>
                <w:rFonts w:ascii="Book Antiqua" w:hAnsi="Book Antiqua"/>
                <w:color w:val="000000"/>
                <w:sz w:val="20"/>
                <w:szCs w:val="16"/>
              </w:rPr>
              <w:t>23.708</w:t>
            </w:r>
          </w:p>
        </w:tc>
        <w:tc>
          <w:tcPr>
            <w:tcW w:w="850" w:type="dxa"/>
            <w:tcBorders>
              <w:top w:val="single" w:sz="4" w:space="0" w:color="auto"/>
              <w:bottom w:val="single" w:sz="4" w:space="0" w:color="auto"/>
            </w:tcBorders>
          </w:tcPr>
          <w:p w14:paraId="22B51C3B" w14:textId="6FB0F86E" w:rsidR="00926B60" w:rsidRPr="005E000E" w:rsidRDefault="00926B60" w:rsidP="000B7A51">
            <w:pPr>
              <w:spacing w:before="0" w:line="240" w:lineRule="auto"/>
              <w:jc w:val="center"/>
              <w:rPr>
                <w:rFonts w:ascii="Book Antiqua" w:hAnsi="Book Antiqua"/>
                <w:bCs/>
                <w:color w:val="000000"/>
                <w:sz w:val="20"/>
                <w:szCs w:val="16"/>
              </w:rPr>
            </w:pPr>
            <w:r w:rsidRPr="005E000E">
              <w:rPr>
                <w:rFonts w:ascii="Book Antiqua" w:hAnsi="Book Antiqua"/>
                <w:bCs/>
                <w:color w:val="000000"/>
                <w:sz w:val="20"/>
                <w:szCs w:val="16"/>
              </w:rPr>
              <w:t>-</w:t>
            </w:r>
            <w:r w:rsidR="00652F0D" w:rsidRPr="005E000E">
              <w:rPr>
                <w:rFonts w:ascii="Book Antiqua" w:hAnsi="Book Antiqua"/>
                <w:bCs/>
                <w:color w:val="000000"/>
                <w:sz w:val="20"/>
                <w:szCs w:val="16"/>
              </w:rPr>
              <w:t>17,436</w:t>
            </w:r>
          </w:p>
          <w:p w14:paraId="1908D363" w14:textId="77777777" w:rsidR="00926B60" w:rsidRPr="005E000E" w:rsidRDefault="00926B60" w:rsidP="000B7A51">
            <w:pPr>
              <w:spacing w:before="0" w:line="240" w:lineRule="auto"/>
              <w:jc w:val="center"/>
              <w:rPr>
                <w:rFonts w:ascii="Book Antiqua" w:hAnsi="Book Antiqua"/>
                <w:color w:val="000000"/>
                <w:sz w:val="20"/>
                <w:szCs w:val="16"/>
              </w:rPr>
            </w:pPr>
          </w:p>
        </w:tc>
        <w:tc>
          <w:tcPr>
            <w:tcW w:w="851" w:type="dxa"/>
            <w:tcBorders>
              <w:top w:val="single" w:sz="4" w:space="0" w:color="auto"/>
              <w:bottom w:val="single" w:sz="4" w:space="0" w:color="auto"/>
            </w:tcBorders>
          </w:tcPr>
          <w:p w14:paraId="02A2292D" w14:textId="73D344D7" w:rsidR="00926B60" w:rsidRPr="005E000E" w:rsidRDefault="00926B60" w:rsidP="000B7A51">
            <w:pPr>
              <w:spacing w:before="0" w:line="240" w:lineRule="auto"/>
              <w:jc w:val="center"/>
              <w:rPr>
                <w:rFonts w:ascii="Book Antiqua" w:hAnsi="Book Antiqua"/>
                <w:color w:val="000000"/>
                <w:sz w:val="20"/>
                <w:szCs w:val="16"/>
              </w:rPr>
            </w:pPr>
            <w:r w:rsidRPr="005E000E">
              <w:rPr>
                <w:rFonts w:ascii="Book Antiqua" w:hAnsi="Book Antiqua"/>
                <w:color w:val="000000"/>
                <w:sz w:val="20"/>
                <w:szCs w:val="16"/>
              </w:rPr>
              <w:t>-</w:t>
            </w:r>
            <w:r w:rsidR="00652F0D" w:rsidRPr="005E000E">
              <w:rPr>
                <w:rFonts w:ascii="Book Antiqua" w:hAnsi="Book Antiqua"/>
                <w:color w:val="000000"/>
                <w:sz w:val="20"/>
                <w:szCs w:val="16"/>
              </w:rPr>
              <w:t>8.449</w:t>
            </w:r>
          </w:p>
        </w:tc>
        <w:tc>
          <w:tcPr>
            <w:tcW w:w="567" w:type="dxa"/>
            <w:tcBorders>
              <w:top w:val="single" w:sz="4" w:space="0" w:color="auto"/>
              <w:bottom w:val="single" w:sz="4" w:space="0" w:color="auto"/>
            </w:tcBorders>
          </w:tcPr>
          <w:p w14:paraId="22125D45" w14:textId="32151D99" w:rsidR="00926B60" w:rsidRPr="005E000E" w:rsidRDefault="00926B60" w:rsidP="000B7A51">
            <w:pPr>
              <w:spacing w:before="0" w:line="240" w:lineRule="auto"/>
              <w:jc w:val="center"/>
              <w:rPr>
                <w:rFonts w:ascii="Book Antiqua" w:hAnsi="Book Antiqua"/>
                <w:color w:val="000000"/>
                <w:sz w:val="20"/>
                <w:szCs w:val="16"/>
              </w:rPr>
            </w:pPr>
            <w:r w:rsidRPr="005E000E">
              <w:rPr>
                <w:rFonts w:ascii="Book Antiqua" w:hAnsi="Book Antiqua"/>
                <w:color w:val="000000"/>
                <w:sz w:val="20"/>
                <w:szCs w:val="16"/>
              </w:rPr>
              <w:t>24</w:t>
            </w:r>
          </w:p>
        </w:tc>
        <w:tc>
          <w:tcPr>
            <w:tcW w:w="992" w:type="dxa"/>
            <w:tcBorders>
              <w:top w:val="single" w:sz="4" w:space="0" w:color="auto"/>
              <w:bottom w:val="single" w:sz="4" w:space="0" w:color="auto"/>
            </w:tcBorders>
          </w:tcPr>
          <w:p w14:paraId="3590E335" w14:textId="7E8D6BCF" w:rsidR="00926B60" w:rsidRPr="005E000E" w:rsidRDefault="00926B60" w:rsidP="000B7A51">
            <w:pPr>
              <w:spacing w:before="0" w:line="240" w:lineRule="auto"/>
              <w:jc w:val="center"/>
              <w:rPr>
                <w:rFonts w:ascii="Book Antiqua" w:hAnsi="Book Antiqua"/>
                <w:color w:val="000000"/>
                <w:sz w:val="20"/>
                <w:szCs w:val="16"/>
              </w:rPr>
            </w:pPr>
            <w:r w:rsidRPr="005E000E">
              <w:rPr>
                <w:rFonts w:ascii="Book Antiqua" w:hAnsi="Book Antiqua"/>
                <w:color w:val="000000"/>
                <w:sz w:val="20"/>
                <w:szCs w:val="16"/>
              </w:rPr>
              <w:t>0,000</w:t>
            </w:r>
          </w:p>
        </w:tc>
      </w:tr>
    </w:tbl>
    <w:p w14:paraId="4D5E55B9" w14:textId="4643095D" w:rsidR="00E72602" w:rsidRDefault="00926B60" w:rsidP="005E000E">
      <w:pPr>
        <w:spacing w:before="0" w:line="240" w:lineRule="auto"/>
        <w:rPr>
          <w:rFonts w:ascii="Book Antiqua" w:hAnsi="Book Antiqua"/>
          <w:i/>
          <w:iCs/>
          <w:sz w:val="22"/>
          <w:szCs w:val="22"/>
        </w:rPr>
      </w:pPr>
      <w:proofErr w:type="spellStart"/>
      <w:proofErr w:type="gramStart"/>
      <w:r w:rsidRPr="008F3D98">
        <w:rPr>
          <w:rFonts w:ascii="Book Antiqua" w:hAnsi="Book Antiqua"/>
          <w:i/>
          <w:iCs/>
          <w:sz w:val="22"/>
          <w:szCs w:val="22"/>
        </w:rPr>
        <w:t>Sumber</w:t>
      </w:r>
      <w:proofErr w:type="spellEnd"/>
      <w:r w:rsidRPr="008F3D98">
        <w:rPr>
          <w:rFonts w:ascii="Book Antiqua" w:hAnsi="Book Antiqua"/>
          <w:i/>
          <w:iCs/>
          <w:sz w:val="22"/>
          <w:szCs w:val="22"/>
        </w:rPr>
        <w:t xml:space="preserve"> :</w:t>
      </w:r>
      <w:proofErr w:type="gramEnd"/>
      <w:r w:rsidRPr="008F3D98">
        <w:rPr>
          <w:rFonts w:ascii="Book Antiqua" w:hAnsi="Book Antiqua"/>
          <w:i/>
          <w:iCs/>
          <w:sz w:val="22"/>
          <w:szCs w:val="22"/>
        </w:rPr>
        <w:t xml:space="preserve"> </w:t>
      </w:r>
      <w:r w:rsidR="000B7A51" w:rsidRPr="008F3D98">
        <w:rPr>
          <w:rFonts w:ascii="Book Antiqua" w:hAnsi="Book Antiqua"/>
          <w:i/>
          <w:iCs/>
          <w:sz w:val="22"/>
          <w:szCs w:val="22"/>
        </w:rPr>
        <w:t xml:space="preserve">Hasil </w:t>
      </w:r>
      <w:proofErr w:type="spellStart"/>
      <w:r w:rsidR="000B7A51" w:rsidRPr="008F3D98">
        <w:rPr>
          <w:rFonts w:ascii="Book Antiqua" w:hAnsi="Book Antiqua"/>
          <w:i/>
          <w:iCs/>
          <w:sz w:val="22"/>
          <w:szCs w:val="22"/>
        </w:rPr>
        <w:t>Pengolahan</w:t>
      </w:r>
      <w:proofErr w:type="spellEnd"/>
      <w:r w:rsidR="000B7A51" w:rsidRPr="008F3D98">
        <w:rPr>
          <w:rFonts w:ascii="Book Antiqua" w:hAnsi="Book Antiqua"/>
          <w:i/>
          <w:iCs/>
          <w:sz w:val="22"/>
          <w:szCs w:val="22"/>
        </w:rPr>
        <w:t xml:space="preserve"> SPSS </w:t>
      </w:r>
      <w:proofErr w:type="spellStart"/>
      <w:r w:rsidR="000B7A51" w:rsidRPr="008F3D98">
        <w:rPr>
          <w:rFonts w:ascii="Book Antiqua" w:hAnsi="Book Antiqua"/>
          <w:i/>
          <w:iCs/>
          <w:sz w:val="22"/>
          <w:szCs w:val="22"/>
        </w:rPr>
        <w:t>ver</w:t>
      </w:r>
      <w:proofErr w:type="spellEnd"/>
      <w:r w:rsidR="000B7A51" w:rsidRPr="008F3D98">
        <w:rPr>
          <w:rFonts w:ascii="Book Antiqua" w:hAnsi="Book Antiqua"/>
          <w:i/>
          <w:iCs/>
          <w:sz w:val="22"/>
          <w:szCs w:val="22"/>
        </w:rPr>
        <w:t xml:space="preserve"> 23 (2026)</w:t>
      </w:r>
    </w:p>
    <w:p w14:paraId="3ED31B92" w14:textId="77777777" w:rsidR="005E000E" w:rsidRPr="008F3D98" w:rsidRDefault="005E000E" w:rsidP="005E000E">
      <w:pPr>
        <w:spacing w:before="0" w:line="240" w:lineRule="auto"/>
        <w:rPr>
          <w:rFonts w:ascii="Book Antiqua" w:hAnsi="Book Antiqua"/>
          <w:i/>
          <w:iCs/>
          <w:sz w:val="22"/>
          <w:szCs w:val="22"/>
        </w:rPr>
      </w:pPr>
    </w:p>
    <w:p w14:paraId="47231FF7" w14:textId="7D3E27D6" w:rsidR="00D1644D" w:rsidRPr="00D1644D" w:rsidRDefault="00D1644D" w:rsidP="002A5523">
      <w:pPr>
        <w:spacing w:before="0" w:line="360" w:lineRule="auto"/>
        <w:ind w:firstLine="567"/>
        <w:rPr>
          <w:rFonts w:ascii="Book Antiqua" w:hAnsi="Book Antiqua"/>
          <w:sz w:val="22"/>
          <w:szCs w:val="22"/>
        </w:rPr>
      </w:pPr>
      <w:proofErr w:type="spellStart"/>
      <w:r w:rsidRPr="00D1644D">
        <w:rPr>
          <w:rFonts w:ascii="Book Antiqua" w:hAnsi="Book Antiqua"/>
          <w:sz w:val="22"/>
          <w:szCs w:val="22"/>
        </w:rPr>
        <w:t>Berdasarkan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hasil</w:t>
      </w:r>
      <w:proofErr w:type="spellEnd"/>
      <w:r w:rsidRPr="00D1644D">
        <w:rPr>
          <w:rFonts w:ascii="Book Antiqua" w:hAnsi="Book Antiqua"/>
          <w:sz w:val="22"/>
          <w:szCs w:val="22"/>
        </w:rPr>
        <w:t xml:space="preserve"> uji </w:t>
      </w:r>
      <w:proofErr w:type="spellStart"/>
      <w:r w:rsidRPr="00D1644D">
        <w:rPr>
          <w:rFonts w:ascii="Book Antiqua" w:hAnsi="Book Antiqua"/>
          <w:sz w:val="22"/>
          <w:szCs w:val="22"/>
        </w:rPr>
        <w:t>tersebut</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diperoleh</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nilai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signifikansi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sebesar</w:t>
      </w:r>
      <w:proofErr w:type="spellEnd"/>
      <w:r w:rsidRPr="00D1644D">
        <w:rPr>
          <w:rFonts w:ascii="Book Antiqua" w:hAnsi="Book Antiqua"/>
          <w:sz w:val="22"/>
          <w:szCs w:val="22"/>
        </w:rPr>
        <w:t xml:space="preserve"> 0,000 &lt; 0,05, </w:t>
      </w:r>
      <w:proofErr w:type="spellStart"/>
      <w:r w:rsidRPr="00D1644D">
        <w:rPr>
          <w:rFonts w:ascii="Book Antiqua" w:hAnsi="Book Antiqua"/>
          <w:sz w:val="22"/>
          <w:szCs w:val="22"/>
        </w:rPr>
        <w:t>sehingga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dapat</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disimpulkan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bahwa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terdapat</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perbedaan</w:t>
      </w:r>
      <w:proofErr w:type="spellEnd"/>
      <w:r w:rsidRPr="00D1644D">
        <w:rPr>
          <w:rFonts w:ascii="Book Antiqua" w:hAnsi="Book Antiqua"/>
          <w:sz w:val="22"/>
          <w:szCs w:val="22"/>
        </w:rPr>
        <w:t xml:space="preserve"> yang </w:t>
      </w:r>
      <w:proofErr w:type="spellStart"/>
      <w:r w:rsidRPr="00D1644D">
        <w:rPr>
          <w:rFonts w:ascii="Book Antiqua" w:hAnsi="Book Antiqua"/>
          <w:sz w:val="22"/>
          <w:szCs w:val="22"/>
        </w:rPr>
        <w:t>signifikan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antara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hasil</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belajar</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sebelum</w:t>
      </w:r>
      <w:proofErr w:type="spellEnd"/>
      <w:r w:rsidRPr="00D1644D">
        <w:rPr>
          <w:rFonts w:ascii="Book Antiqua" w:hAnsi="Book Antiqua"/>
          <w:sz w:val="22"/>
          <w:szCs w:val="22"/>
        </w:rPr>
        <w:t xml:space="preserve"> dan </w:t>
      </w:r>
      <w:proofErr w:type="spellStart"/>
      <w:r w:rsidRPr="00D1644D">
        <w:rPr>
          <w:rFonts w:ascii="Book Antiqua" w:hAnsi="Book Antiqua"/>
          <w:sz w:val="22"/>
          <w:szCs w:val="22"/>
        </w:rPr>
        <w:t>sesudah</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penerapan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pembelajaran</w:t>
      </w:r>
      <w:proofErr w:type="spellEnd"/>
      <w:r w:rsidRPr="00D1644D">
        <w:rPr>
          <w:rFonts w:ascii="Book Antiqua" w:hAnsi="Book Antiqua"/>
          <w:sz w:val="22"/>
          <w:szCs w:val="22"/>
        </w:rPr>
        <w:t xml:space="preserve">. Dengan </w:t>
      </w:r>
      <w:proofErr w:type="spellStart"/>
      <w:r w:rsidRPr="00D1644D">
        <w:rPr>
          <w:rFonts w:ascii="Book Antiqua" w:hAnsi="Book Antiqua"/>
          <w:sz w:val="22"/>
          <w:szCs w:val="22"/>
        </w:rPr>
        <w:t>demikian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penggunaan</w:t>
      </w:r>
      <w:proofErr w:type="spellEnd"/>
      <w:r w:rsidRPr="00D1644D">
        <w:rPr>
          <w:rFonts w:ascii="Book Antiqua" w:hAnsi="Book Antiqua"/>
          <w:sz w:val="22"/>
          <w:szCs w:val="22"/>
        </w:rPr>
        <w:t xml:space="preserve"> </w:t>
      </w:r>
      <w:r w:rsidRPr="00D1644D">
        <w:rPr>
          <w:rFonts w:ascii="Book Antiqua" w:hAnsi="Book Antiqua"/>
          <w:i/>
          <w:iCs/>
          <w:sz w:val="22"/>
          <w:szCs w:val="22"/>
        </w:rPr>
        <w:t>Game-Based Learning</w:t>
      </w:r>
      <w:r w:rsidRPr="00D1644D">
        <w:rPr>
          <w:rFonts w:ascii="Book Antiqua" w:hAnsi="Book Antiqua"/>
          <w:sz w:val="22"/>
          <w:szCs w:val="22"/>
        </w:rPr>
        <w:t xml:space="preserve"> </w:t>
      </w:r>
      <w:proofErr w:type="spellStart"/>
      <w:r w:rsidRPr="00D1644D">
        <w:rPr>
          <w:rFonts w:ascii="Book Antiqua" w:hAnsi="Book Antiqua"/>
          <w:sz w:val="22"/>
          <w:szCs w:val="22"/>
        </w:rPr>
        <w:t>berbasis</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Educandy</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terbukti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memberikan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pengaruh</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nyata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terhadap</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peningkatan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hasil</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belajar</w:t>
      </w:r>
      <w:proofErr w:type="spellEnd"/>
      <w:r w:rsidRPr="00D1644D">
        <w:rPr>
          <w:rFonts w:ascii="Book Antiqua" w:hAnsi="Book Antiqua"/>
          <w:sz w:val="22"/>
          <w:szCs w:val="22"/>
        </w:rPr>
        <w:t xml:space="preserve"> </w:t>
      </w:r>
      <w:proofErr w:type="spellStart"/>
      <w:proofErr w:type="gramStart"/>
      <w:r w:rsidRPr="00D1644D">
        <w:rPr>
          <w:rFonts w:ascii="Book Antiqua" w:hAnsi="Book Antiqua"/>
          <w:sz w:val="22"/>
          <w:szCs w:val="22"/>
        </w:rPr>
        <w:t>siswa.Selain</w:t>
      </w:r>
      <w:proofErr w:type="spellEnd"/>
      <w:proofErr w:type="gramEnd"/>
      <w:r w:rsidRPr="00D1644D">
        <w:rPr>
          <w:rFonts w:ascii="Book Antiqua" w:hAnsi="Book Antiqua"/>
          <w:sz w:val="22"/>
          <w:szCs w:val="22"/>
        </w:rPr>
        <w:t xml:space="preserve"> data </w:t>
      </w:r>
      <w:proofErr w:type="spellStart"/>
      <w:r w:rsidRPr="00D1644D">
        <w:rPr>
          <w:rFonts w:ascii="Book Antiqua" w:hAnsi="Book Antiqua"/>
          <w:sz w:val="22"/>
          <w:szCs w:val="22"/>
        </w:rPr>
        <w:t>kuantitatif</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hasil</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penelitian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ini</w:t>
      </w:r>
      <w:proofErr w:type="spellEnd"/>
      <w:r w:rsidRPr="00D1644D">
        <w:rPr>
          <w:rFonts w:ascii="Book Antiqua" w:hAnsi="Book Antiqua"/>
          <w:sz w:val="22"/>
          <w:szCs w:val="22"/>
        </w:rPr>
        <w:t xml:space="preserve"> juga </w:t>
      </w:r>
      <w:proofErr w:type="spellStart"/>
      <w:r w:rsidRPr="00D1644D">
        <w:rPr>
          <w:rFonts w:ascii="Book Antiqua" w:hAnsi="Book Antiqua"/>
          <w:sz w:val="22"/>
          <w:szCs w:val="22"/>
        </w:rPr>
        <w:t>diperkuat</w:t>
      </w:r>
      <w:proofErr w:type="spellEnd"/>
      <w:r w:rsidRPr="00D1644D">
        <w:rPr>
          <w:rFonts w:ascii="Book Antiqua" w:hAnsi="Book Antiqua"/>
          <w:sz w:val="22"/>
          <w:szCs w:val="22"/>
        </w:rPr>
        <w:t xml:space="preserve"> oleh data </w:t>
      </w:r>
      <w:proofErr w:type="spellStart"/>
      <w:r w:rsidRPr="00D1644D">
        <w:rPr>
          <w:rFonts w:ascii="Book Antiqua" w:hAnsi="Book Antiqua"/>
          <w:sz w:val="22"/>
          <w:szCs w:val="22"/>
        </w:rPr>
        <w:t>observasi</w:t>
      </w:r>
      <w:proofErr w:type="spellEnd"/>
      <w:r w:rsidRPr="00D1644D">
        <w:rPr>
          <w:rFonts w:ascii="Book Antiqua" w:hAnsi="Book Antiqua"/>
          <w:sz w:val="22"/>
          <w:szCs w:val="22"/>
        </w:rPr>
        <w:t xml:space="preserve"> yang </w:t>
      </w:r>
      <w:proofErr w:type="spellStart"/>
      <w:r w:rsidRPr="00D1644D">
        <w:rPr>
          <w:rFonts w:ascii="Book Antiqua" w:hAnsi="Book Antiqua"/>
          <w:sz w:val="22"/>
          <w:szCs w:val="22"/>
        </w:rPr>
        <w:t>menunjukkan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aktivitas</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siswa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selama</w:t>
      </w:r>
      <w:proofErr w:type="spellEnd"/>
      <w:r w:rsidRPr="00D1644D">
        <w:rPr>
          <w:rFonts w:ascii="Book Antiqua" w:hAnsi="Book Antiqua"/>
          <w:sz w:val="22"/>
          <w:szCs w:val="22"/>
        </w:rPr>
        <w:t xml:space="preserve"> proses </w:t>
      </w:r>
      <w:proofErr w:type="spellStart"/>
      <w:r w:rsidRPr="00D1644D">
        <w:rPr>
          <w:rFonts w:ascii="Book Antiqua" w:hAnsi="Book Antiqua"/>
          <w:sz w:val="22"/>
          <w:szCs w:val="22"/>
        </w:rPr>
        <w:t>pembelajaran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berlangsung</w:t>
      </w:r>
      <w:proofErr w:type="spellEnd"/>
      <w:r w:rsidRPr="00D1644D">
        <w:rPr>
          <w:rFonts w:ascii="Book Antiqua" w:hAnsi="Book Antiqua"/>
          <w:sz w:val="22"/>
          <w:szCs w:val="22"/>
        </w:rPr>
        <w:t xml:space="preserve">. Hasil </w:t>
      </w:r>
      <w:proofErr w:type="spellStart"/>
      <w:r w:rsidRPr="00D1644D">
        <w:rPr>
          <w:rFonts w:ascii="Book Antiqua" w:hAnsi="Book Antiqua"/>
          <w:sz w:val="22"/>
          <w:szCs w:val="22"/>
        </w:rPr>
        <w:t>observasi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menunjukkan</w:t>
      </w:r>
      <w:proofErr w:type="spellEnd"/>
      <w:r w:rsidRPr="00D1644D">
        <w:rPr>
          <w:rFonts w:ascii="Book Antiqua" w:hAnsi="Book Antiqua"/>
          <w:sz w:val="22"/>
          <w:szCs w:val="22"/>
        </w:rPr>
        <w:t xml:space="preserve"> rata-rata </w:t>
      </w:r>
      <w:proofErr w:type="spellStart"/>
      <w:r w:rsidRPr="00D1644D">
        <w:rPr>
          <w:rFonts w:ascii="Book Antiqua" w:hAnsi="Book Antiqua"/>
          <w:sz w:val="22"/>
          <w:szCs w:val="22"/>
        </w:rPr>
        <w:t>skor</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sebesar</w:t>
      </w:r>
      <w:proofErr w:type="spellEnd"/>
      <w:r w:rsidRPr="00D1644D">
        <w:rPr>
          <w:rFonts w:ascii="Book Antiqua" w:hAnsi="Book Antiqua"/>
          <w:sz w:val="22"/>
          <w:szCs w:val="22"/>
        </w:rPr>
        <w:t xml:space="preserve"> 4,00 </w:t>
      </w:r>
      <w:proofErr w:type="spellStart"/>
      <w:r w:rsidRPr="00D1644D">
        <w:rPr>
          <w:rFonts w:ascii="Book Antiqua" w:hAnsi="Book Antiqua"/>
          <w:sz w:val="22"/>
          <w:szCs w:val="22"/>
        </w:rPr>
        <w:t>dengan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kategori</w:t>
      </w:r>
      <w:proofErr w:type="spellEnd"/>
      <w:r w:rsidRPr="00D1644D">
        <w:rPr>
          <w:rFonts w:ascii="Book Antiqua" w:hAnsi="Book Antiqua"/>
          <w:sz w:val="22"/>
          <w:szCs w:val="22"/>
        </w:rPr>
        <w:t xml:space="preserve"> sangat </w:t>
      </w:r>
      <w:proofErr w:type="spellStart"/>
      <w:r w:rsidRPr="00D1644D">
        <w:rPr>
          <w:rFonts w:ascii="Book Antiqua" w:hAnsi="Book Antiqua"/>
          <w:sz w:val="22"/>
          <w:szCs w:val="22"/>
        </w:rPr>
        <w:t>baik</w:t>
      </w:r>
      <w:proofErr w:type="spellEnd"/>
      <w:r w:rsidRPr="00D1644D">
        <w:rPr>
          <w:rFonts w:ascii="Book Antiqua" w:hAnsi="Book Antiqua"/>
          <w:sz w:val="22"/>
          <w:szCs w:val="22"/>
        </w:rPr>
        <w:t xml:space="preserve">, yang </w:t>
      </w:r>
      <w:proofErr w:type="spellStart"/>
      <w:r w:rsidRPr="00D1644D">
        <w:rPr>
          <w:rFonts w:ascii="Book Antiqua" w:hAnsi="Book Antiqua"/>
          <w:sz w:val="22"/>
          <w:szCs w:val="22"/>
        </w:rPr>
        <w:t>mengindikasikan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bahwa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siswa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aktif</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antusias</w:t>
      </w:r>
      <w:proofErr w:type="spellEnd"/>
      <w:r w:rsidRPr="00D1644D">
        <w:rPr>
          <w:rFonts w:ascii="Book Antiqua" w:hAnsi="Book Antiqua"/>
          <w:sz w:val="22"/>
          <w:szCs w:val="22"/>
        </w:rPr>
        <w:t xml:space="preserve">, dan </w:t>
      </w:r>
      <w:proofErr w:type="spellStart"/>
      <w:r w:rsidRPr="00D1644D">
        <w:rPr>
          <w:rFonts w:ascii="Book Antiqua" w:hAnsi="Book Antiqua"/>
          <w:sz w:val="22"/>
          <w:szCs w:val="22"/>
        </w:rPr>
        <w:t>terlibat</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secara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langsung</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dalam</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setiap</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kegiatan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pembelajaran</w:t>
      </w:r>
      <w:proofErr w:type="spellEnd"/>
      <w:r w:rsidRPr="00D1644D">
        <w:rPr>
          <w:rFonts w:ascii="Book Antiqua" w:hAnsi="Book Antiqua"/>
          <w:sz w:val="22"/>
          <w:szCs w:val="22"/>
        </w:rPr>
        <w:t xml:space="preserve">. </w:t>
      </w:r>
      <w:proofErr w:type="spellStart"/>
      <w:r w:rsidR="00371BAE" w:rsidRPr="004F052F">
        <w:rPr>
          <w:rFonts w:ascii="Book Antiqua" w:hAnsi="Book Antiqua"/>
          <w:sz w:val="22"/>
          <w:szCs w:val="22"/>
        </w:rPr>
        <w:t>Tingginya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aktivitas</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siswa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selama</w:t>
      </w:r>
      <w:proofErr w:type="spellEnd"/>
      <w:r w:rsidR="00371BAE" w:rsidRPr="004F052F">
        <w:rPr>
          <w:rFonts w:ascii="Book Antiqua" w:hAnsi="Book Antiqua"/>
          <w:sz w:val="22"/>
          <w:szCs w:val="22"/>
        </w:rPr>
        <w:t xml:space="preserve"> proses </w:t>
      </w:r>
      <w:proofErr w:type="spellStart"/>
      <w:r w:rsidR="00371BAE" w:rsidRPr="004F052F">
        <w:rPr>
          <w:rFonts w:ascii="Book Antiqua" w:hAnsi="Book Antiqua"/>
          <w:sz w:val="22"/>
          <w:szCs w:val="22"/>
        </w:rPr>
        <w:t>pembelajaran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menunjukkan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bahwa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pembelajaran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berbasis</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permainan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mampu</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menciptakan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lingkungan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belajar</w:t>
      </w:r>
      <w:proofErr w:type="spellEnd"/>
      <w:r w:rsidR="00371BAE" w:rsidRPr="004F052F">
        <w:rPr>
          <w:rFonts w:ascii="Book Antiqua" w:hAnsi="Book Antiqua"/>
          <w:sz w:val="22"/>
          <w:szCs w:val="22"/>
        </w:rPr>
        <w:t xml:space="preserve"> yang </w:t>
      </w:r>
      <w:proofErr w:type="spellStart"/>
      <w:r w:rsidR="00371BAE" w:rsidRPr="004F052F">
        <w:rPr>
          <w:rFonts w:ascii="Book Antiqua" w:hAnsi="Book Antiqua"/>
          <w:sz w:val="22"/>
          <w:szCs w:val="22"/>
        </w:rPr>
        <w:t>lebih</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partisipatif</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Temuan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ini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sejalan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dengan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penelitian</w:t>
      </w:r>
      <w:proofErr w:type="spellEnd"/>
      <w:r w:rsidR="00371BAE" w:rsidRPr="004F052F">
        <w:rPr>
          <w:rFonts w:ascii="Book Antiqua" w:hAnsi="Book Antiqua"/>
          <w:sz w:val="22"/>
          <w:szCs w:val="22"/>
        </w:rPr>
        <w:t xml:space="preserve"> Rahmawati dan </w:t>
      </w:r>
      <w:proofErr w:type="spellStart"/>
      <w:r w:rsidR="00371BAE" w:rsidRPr="004F052F">
        <w:rPr>
          <w:rFonts w:ascii="Book Antiqua" w:hAnsi="Book Antiqua"/>
          <w:sz w:val="22"/>
          <w:szCs w:val="22"/>
        </w:rPr>
        <w:t>Suriansyah</w:t>
      </w:r>
      <w:proofErr w:type="spellEnd"/>
      <w:r w:rsidR="00371BAE" w:rsidRPr="004F052F">
        <w:rPr>
          <w:rFonts w:ascii="Book Antiqua" w:hAnsi="Book Antiqua"/>
          <w:sz w:val="22"/>
          <w:szCs w:val="22"/>
        </w:rPr>
        <w:t xml:space="preserve"> (2024) yang </w:t>
      </w:r>
      <w:proofErr w:type="spellStart"/>
      <w:r w:rsidR="00371BAE" w:rsidRPr="004F052F">
        <w:rPr>
          <w:rFonts w:ascii="Book Antiqua" w:hAnsi="Book Antiqua"/>
          <w:sz w:val="22"/>
          <w:szCs w:val="22"/>
        </w:rPr>
        <w:t>menunjukkan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bahwa</w:t>
      </w:r>
      <w:proofErr w:type="spellEnd"/>
      <w:r w:rsidR="00371BAE" w:rsidRPr="004F052F">
        <w:rPr>
          <w:rFonts w:ascii="Book Antiqua" w:hAnsi="Book Antiqua"/>
          <w:sz w:val="22"/>
          <w:szCs w:val="22"/>
        </w:rPr>
        <w:t xml:space="preserve"> model </w:t>
      </w:r>
      <w:proofErr w:type="spellStart"/>
      <w:r w:rsidR="00371BAE" w:rsidRPr="004F052F">
        <w:rPr>
          <w:rFonts w:ascii="Book Antiqua" w:hAnsi="Book Antiqua"/>
          <w:sz w:val="22"/>
          <w:szCs w:val="22"/>
        </w:rPr>
        <w:t>pembelajaran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Balogo</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dapat</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meningkatkan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aktivitas</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belajar</w:t>
      </w:r>
      <w:proofErr w:type="spellEnd"/>
      <w:r w:rsidR="00371BAE" w:rsidRPr="004F052F">
        <w:rPr>
          <w:rFonts w:ascii="Book Antiqua" w:hAnsi="Book Antiqua"/>
          <w:sz w:val="22"/>
          <w:szCs w:val="22"/>
        </w:rPr>
        <w:t xml:space="preserve"> dan </w:t>
      </w:r>
      <w:proofErr w:type="spellStart"/>
      <w:r w:rsidR="00371BAE" w:rsidRPr="004F052F">
        <w:rPr>
          <w:rFonts w:ascii="Book Antiqua" w:hAnsi="Book Antiqua"/>
          <w:sz w:val="22"/>
          <w:szCs w:val="22"/>
        </w:rPr>
        <w:t>keterampilan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berpikir</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kritis</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siswa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sekolah</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dasar</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Kesamaan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hasil</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tersebut</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menunjukkan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bahwa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keterlibatan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aktif</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siswa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merupakan</w:t>
      </w:r>
      <w:proofErr w:type="spellEnd"/>
      <w:r w:rsidR="00371BAE" w:rsidRPr="004F052F">
        <w:rPr>
          <w:rFonts w:ascii="Book Antiqua" w:hAnsi="Book Antiqua"/>
          <w:sz w:val="22"/>
          <w:szCs w:val="22"/>
        </w:rPr>
        <w:t xml:space="preserve"> salah </w:t>
      </w:r>
      <w:proofErr w:type="spellStart"/>
      <w:r w:rsidR="00371BAE" w:rsidRPr="004F052F">
        <w:rPr>
          <w:rFonts w:ascii="Book Antiqua" w:hAnsi="Book Antiqua"/>
          <w:sz w:val="22"/>
          <w:szCs w:val="22"/>
        </w:rPr>
        <w:t>satu</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faktor</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penting</w:t>
      </w:r>
      <w:proofErr w:type="spellEnd"/>
      <w:r w:rsidR="00371BAE" w:rsidRPr="004F052F">
        <w:rPr>
          <w:rFonts w:ascii="Book Antiqua" w:hAnsi="Book Antiqua"/>
          <w:sz w:val="22"/>
          <w:szCs w:val="22"/>
        </w:rPr>
        <w:t xml:space="preserve"> yang </w:t>
      </w:r>
      <w:proofErr w:type="spellStart"/>
      <w:r w:rsidR="00371BAE" w:rsidRPr="004F052F">
        <w:rPr>
          <w:rFonts w:ascii="Book Antiqua" w:hAnsi="Book Antiqua"/>
          <w:sz w:val="22"/>
          <w:szCs w:val="22"/>
        </w:rPr>
        <w:t>mendukung</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keberhasilan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pembelajaran</w:t>
      </w:r>
      <w:proofErr w:type="spellEnd"/>
      <w:r w:rsidR="00371BAE" w:rsidRPr="004F052F">
        <w:rPr>
          <w:rFonts w:ascii="Book Antiqua" w:hAnsi="Book Antiqua"/>
          <w:sz w:val="22"/>
          <w:szCs w:val="22"/>
        </w:rPr>
        <w:t xml:space="preserve">. Ketika </w:t>
      </w:r>
      <w:proofErr w:type="spellStart"/>
      <w:r w:rsidR="00371BAE" w:rsidRPr="004F052F">
        <w:rPr>
          <w:rFonts w:ascii="Book Antiqua" w:hAnsi="Book Antiqua"/>
          <w:sz w:val="22"/>
          <w:szCs w:val="22"/>
        </w:rPr>
        <w:t>siswa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terlibat</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secara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langsung</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dalam</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kegiatan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belajar</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mereka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tidak</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hanya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menerima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informasi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dari</w:t>
      </w:r>
      <w:proofErr w:type="spellEnd"/>
      <w:r w:rsidR="00371BAE" w:rsidRPr="004F052F">
        <w:rPr>
          <w:rFonts w:ascii="Book Antiqua" w:hAnsi="Book Antiqua"/>
          <w:sz w:val="22"/>
          <w:szCs w:val="22"/>
        </w:rPr>
        <w:t xml:space="preserve"> guru, </w:t>
      </w:r>
      <w:proofErr w:type="spellStart"/>
      <w:r w:rsidR="00371BAE" w:rsidRPr="004F052F">
        <w:rPr>
          <w:rFonts w:ascii="Book Antiqua" w:hAnsi="Book Antiqua"/>
          <w:sz w:val="22"/>
          <w:szCs w:val="22"/>
        </w:rPr>
        <w:t>tetapi</w:t>
      </w:r>
      <w:proofErr w:type="spellEnd"/>
      <w:r w:rsidR="00371BAE" w:rsidRPr="004F052F">
        <w:rPr>
          <w:rFonts w:ascii="Book Antiqua" w:hAnsi="Book Antiqua"/>
          <w:sz w:val="22"/>
          <w:szCs w:val="22"/>
        </w:rPr>
        <w:t xml:space="preserve"> juga </w:t>
      </w:r>
      <w:proofErr w:type="spellStart"/>
      <w:r w:rsidR="00371BAE" w:rsidRPr="004F052F">
        <w:rPr>
          <w:rFonts w:ascii="Book Antiqua" w:hAnsi="Book Antiqua"/>
          <w:sz w:val="22"/>
          <w:szCs w:val="22"/>
        </w:rPr>
        <w:t>membangun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pemahaman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melalui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pengalaman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belajar</w:t>
      </w:r>
      <w:proofErr w:type="spellEnd"/>
      <w:r w:rsidR="00371BAE" w:rsidRPr="004F052F">
        <w:rPr>
          <w:rFonts w:ascii="Book Antiqua" w:hAnsi="Book Antiqua"/>
          <w:sz w:val="22"/>
          <w:szCs w:val="22"/>
        </w:rPr>
        <w:t xml:space="preserve"> yang </w:t>
      </w:r>
      <w:proofErr w:type="spellStart"/>
      <w:r w:rsidR="00371BAE" w:rsidRPr="004F052F">
        <w:rPr>
          <w:rFonts w:ascii="Book Antiqua" w:hAnsi="Book Antiqua"/>
          <w:sz w:val="22"/>
          <w:szCs w:val="22"/>
        </w:rPr>
        <w:t>diperoleh</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selama</w:t>
      </w:r>
      <w:proofErr w:type="spellEnd"/>
      <w:r w:rsidR="00371BAE" w:rsidRPr="004F052F">
        <w:rPr>
          <w:rFonts w:ascii="Book Antiqua" w:hAnsi="Book Antiqua"/>
          <w:sz w:val="22"/>
          <w:szCs w:val="22"/>
        </w:rPr>
        <w:t xml:space="preserve"> proses </w:t>
      </w:r>
      <w:proofErr w:type="spellStart"/>
      <w:r w:rsidR="00371BAE" w:rsidRPr="004F052F">
        <w:rPr>
          <w:rFonts w:ascii="Book Antiqua" w:hAnsi="Book Antiqua"/>
          <w:sz w:val="22"/>
          <w:szCs w:val="22"/>
        </w:rPr>
        <w:t>pembelajaran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berlangsung</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Dalam</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penelitian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ini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aktivitas</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siswa</w:t>
      </w:r>
      <w:proofErr w:type="spellEnd"/>
      <w:r w:rsidR="00371BAE" w:rsidRPr="004F052F">
        <w:rPr>
          <w:rFonts w:ascii="Book Antiqua" w:hAnsi="Book Antiqua"/>
          <w:sz w:val="22"/>
          <w:szCs w:val="22"/>
        </w:rPr>
        <w:t xml:space="preserve"> yang </w:t>
      </w:r>
      <w:proofErr w:type="spellStart"/>
      <w:r w:rsidR="00371BAE" w:rsidRPr="004F052F">
        <w:rPr>
          <w:rFonts w:ascii="Book Antiqua" w:hAnsi="Book Antiqua"/>
          <w:sz w:val="22"/>
          <w:szCs w:val="22"/>
        </w:rPr>
        <w:t>berada</w:t>
      </w:r>
      <w:proofErr w:type="spellEnd"/>
      <w:r w:rsidR="00371BAE" w:rsidRPr="004F052F">
        <w:rPr>
          <w:rFonts w:ascii="Book Antiqua" w:hAnsi="Book Antiqua"/>
          <w:sz w:val="22"/>
          <w:szCs w:val="22"/>
        </w:rPr>
        <w:t xml:space="preserve"> pada </w:t>
      </w:r>
      <w:proofErr w:type="spellStart"/>
      <w:r w:rsidR="00371BAE" w:rsidRPr="004F052F">
        <w:rPr>
          <w:rFonts w:ascii="Book Antiqua" w:hAnsi="Book Antiqua"/>
          <w:sz w:val="22"/>
          <w:szCs w:val="22"/>
        </w:rPr>
        <w:t>kategori</w:t>
      </w:r>
      <w:proofErr w:type="spellEnd"/>
      <w:r w:rsidR="00371BAE" w:rsidRPr="004F052F">
        <w:rPr>
          <w:rFonts w:ascii="Book Antiqua" w:hAnsi="Book Antiqua"/>
          <w:sz w:val="22"/>
          <w:szCs w:val="22"/>
        </w:rPr>
        <w:t xml:space="preserve"> sangat </w:t>
      </w:r>
      <w:proofErr w:type="spellStart"/>
      <w:r w:rsidR="00371BAE" w:rsidRPr="004F052F">
        <w:rPr>
          <w:rFonts w:ascii="Book Antiqua" w:hAnsi="Book Antiqua"/>
          <w:sz w:val="22"/>
          <w:szCs w:val="22"/>
        </w:rPr>
        <w:t>baik</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menunjukkan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bahwa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penggunaan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Educandy</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berhasil</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mendorong</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siswa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untuk</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berpartisipasi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secara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aktif</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bekerja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sama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serta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menunjukkan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antusiasme</w:t>
      </w:r>
      <w:proofErr w:type="spellEnd"/>
      <w:r w:rsidR="00371BAE" w:rsidRPr="004F052F">
        <w:rPr>
          <w:rFonts w:ascii="Book Antiqua" w:hAnsi="Book Antiqua"/>
          <w:sz w:val="22"/>
          <w:szCs w:val="22"/>
        </w:rPr>
        <w:t xml:space="preserve"> yang </w:t>
      </w:r>
      <w:proofErr w:type="spellStart"/>
      <w:r w:rsidR="00371BAE" w:rsidRPr="004F052F">
        <w:rPr>
          <w:rFonts w:ascii="Book Antiqua" w:hAnsi="Book Antiqua"/>
          <w:sz w:val="22"/>
          <w:szCs w:val="22"/>
        </w:rPr>
        <w:t>tinggi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selama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pembelajaran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berlangsung</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Kondisi</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tersebut</w:t>
      </w:r>
      <w:proofErr w:type="spellEnd"/>
      <w:r w:rsidR="00371BAE" w:rsidRPr="004F052F">
        <w:rPr>
          <w:rFonts w:ascii="Book Antiqua" w:hAnsi="Book Antiqua"/>
          <w:sz w:val="22"/>
          <w:szCs w:val="22"/>
        </w:rPr>
        <w:t xml:space="preserve"> pada </w:t>
      </w:r>
      <w:proofErr w:type="spellStart"/>
      <w:r w:rsidR="00371BAE" w:rsidRPr="004F052F">
        <w:rPr>
          <w:rFonts w:ascii="Book Antiqua" w:hAnsi="Book Antiqua"/>
          <w:sz w:val="22"/>
          <w:szCs w:val="22"/>
        </w:rPr>
        <w:t>akhirnya</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memberikan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dampak</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positif</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terhadap</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peningkatan</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hasil</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belajar</w:t>
      </w:r>
      <w:proofErr w:type="spellEnd"/>
      <w:r w:rsidR="00371BAE" w:rsidRPr="004F052F">
        <w:rPr>
          <w:rFonts w:ascii="Book Antiqua" w:hAnsi="Book Antiqua"/>
          <w:sz w:val="22"/>
          <w:szCs w:val="22"/>
        </w:rPr>
        <w:t xml:space="preserve"> </w:t>
      </w:r>
      <w:proofErr w:type="spellStart"/>
      <w:r w:rsidR="00371BAE" w:rsidRPr="004F052F">
        <w:rPr>
          <w:rFonts w:ascii="Book Antiqua" w:hAnsi="Book Antiqua"/>
          <w:sz w:val="22"/>
          <w:szCs w:val="22"/>
        </w:rPr>
        <w:t>siswa</w:t>
      </w:r>
      <w:proofErr w:type="spellEnd"/>
      <w:r w:rsidR="00371BAE" w:rsidRPr="004F052F">
        <w:rPr>
          <w:rFonts w:ascii="Book Antiqua" w:hAnsi="Book Antiqua"/>
          <w:sz w:val="22"/>
          <w:szCs w:val="22"/>
        </w:rPr>
        <w:t>.</w:t>
      </w:r>
      <w:r w:rsidR="00371BAE" w:rsidRPr="00D1644D">
        <w:rPr>
          <w:rFonts w:ascii="Book Antiqua" w:hAnsi="Book Antiqua"/>
          <w:sz w:val="22"/>
          <w:szCs w:val="22"/>
        </w:rPr>
        <w:t xml:space="preserve"> </w:t>
      </w:r>
      <w:proofErr w:type="spellStart"/>
      <w:r w:rsidRPr="00D1644D">
        <w:rPr>
          <w:rFonts w:ascii="Book Antiqua" w:hAnsi="Book Antiqua"/>
          <w:sz w:val="22"/>
          <w:szCs w:val="22"/>
        </w:rPr>
        <w:t>Siswa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tidak</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hanya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berperan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sebagai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penerima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materi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tetapi</w:t>
      </w:r>
      <w:proofErr w:type="spellEnd"/>
      <w:r w:rsidRPr="00D1644D">
        <w:rPr>
          <w:rFonts w:ascii="Book Antiqua" w:hAnsi="Book Antiqua"/>
          <w:sz w:val="22"/>
          <w:szCs w:val="22"/>
        </w:rPr>
        <w:t xml:space="preserve"> juga </w:t>
      </w:r>
      <w:proofErr w:type="spellStart"/>
      <w:r w:rsidRPr="00D1644D">
        <w:rPr>
          <w:rFonts w:ascii="Book Antiqua" w:hAnsi="Book Antiqua"/>
          <w:sz w:val="22"/>
          <w:szCs w:val="22"/>
        </w:rPr>
        <w:t>aktif</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dalam</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memahami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konsep</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serta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mengikuti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permainan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edukatif</w:t>
      </w:r>
      <w:proofErr w:type="spellEnd"/>
      <w:r w:rsidRPr="00D1644D">
        <w:rPr>
          <w:rFonts w:ascii="Book Antiqua" w:hAnsi="Book Antiqua"/>
          <w:sz w:val="22"/>
          <w:szCs w:val="22"/>
        </w:rPr>
        <w:t xml:space="preserve"> yang </w:t>
      </w:r>
      <w:proofErr w:type="spellStart"/>
      <w:r w:rsidRPr="00D1644D">
        <w:rPr>
          <w:rFonts w:ascii="Book Antiqua" w:hAnsi="Book Antiqua"/>
          <w:sz w:val="22"/>
          <w:szCs w:val="22"/>
        </w:rPr>
        <w:t>disajikan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melalui</w:t>
      </w:r>
      <w:proofErr w:type="spellEnd"/>
      <w:r w:rsidRPr="00D1644D">
        <w:rPr>
          <w:rFonts w:ascii="Book Antiqua" w:hAnsi="Book Antiqua"/>
          <w:sz w:val="22"/>
          <w:szCs w:val="22"/>
        </w:rPr>
        <w:t xml:space="preserve"> media </w:t>
      </w:r>
      <w:proofErr w:type="spellStart"/>
      <w:r w:rsidRPr="00D1644D">
        <w:rPr>
          <w:rFonts w:ascii="Book Antiqua" w:hAnsi="Book Antiqua"/>
          <w:sz w:val="22"/>
          <w:szCs w:val="22"/>
        </w:rPr>
        <w:t>Educandy</w:t>
      </w:r>
      <w:proofErr w:type="spellEnd"/>
      <w:r w:rsidRPr="00D1644D">
        <w:rPr>
          <w:rFonts w:ascii="Book Antiqua" w:hAnsi="Book Antiqua"/>
          <w:sz w:val="22"/>
          <w:szCs w:val="22"/>
        </w:rPr>
        <w:t>.</w:t>
      </w:r>
    </w:p>
    <w:p w14:paraId="298E24EB" w14:textId="6A799321" w:rsidR="00D1644D" w:rsidRPr="00D1644D" w:rsidRDefault="00D1644D" w:rsidP="002A5523">
      <w:pPr>
        <w:spacing w:before="0" w:line="360" w:lineRule="auto"/>
        <w:ind w:firstLine="567"/>
        <w:rPr>
          <w:rFonts w:ascii="Book Antiqua" w:hAnsi="Book Antiqua"/>
          <w:sz w:val="22"/>
          <w:szCs w:val="22"/>
        </w:rPr>
      </w:pPr>
      <w:r w:rsidRPr="00D1644D">
        <w:rPr>
          <w:rFonts w:ascii="Book Antiqua" w:hAnsi="Book Antiqua"/>
          <w:sz w:val="22"/>
          <w:szCs w:val="22"/>
        </w:rPr>
        <w:lastRenderedPageBreak/>
        <w:t xml:space="preserve">Di </w:t>
      </w:r>
      <w:proofErr w:type="spellStart"/>
      <w:r w:rsidRPr="00D1644D">
        <w:rPr>
          <w:rFonts w:ascii="Book Antiqua" w:hAnsi="Book Antiqua"/>
          <w:sz w:val="22"/>
          <w:szCs w:val="22"/>
        </w:rPr>
        <w:t>sisi</w:t>
      </w:r>
      <w:proofErr w:type="spellEnd"/>
      <w:r w:rsidRPr="00D1644D">
        <w:rPr>
          <w:rFonts w:ascii="Book Antiqua" w:hAnsi="Book Antiqua"/>
          <w:sz w:val="22"/>
          <w:szCs w:val="22"/>
        </w:rPr>
        <w:t xml:space="preserve"> lain, </w:t>
      </w:r>
      <w:proofErr w:type="spellStart"/>
      <w:r w:rsidRPr="00D1644D">
        <w:rPr>
          <w:rFonts w:ascii="Book Antiqua" w:hAnsi="Book Antiqua"/>
          <w:sz w:val="22"/>
          <w:szCs w:val="22"/>
        </w:rPr>
        <w:t>hasil</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observasi</w:t>
      </w:r>
      <w:proofErr w:type="spellEnd"/>
      <w:r w:rsidRPr="00D1644D">
        <w:rPr>
          <w:rFonts w:ascii="Book Antiqua" w:hAnsi="Book Antiqua"/>
          <w:sz w:val="22"/>
          <w:szCs w:val="22"/>
        </w:rPr>
        <w:t xml:space="preserve"> guru juga </w:t>
      </w:r>
      <w:proofErr w:type="spellStart"/>
      <w:r w:rsidRPr="00D1644D">
        <w:rPr>
          <w:rFonts w:ascii="Book Antiqua" w:hAnsi="Book Antiqua"/>
          <w:sz w:val="22"/>
          <w:szCs w:val="22"/>
        </w:rPr>
        <w:t>menunjukkan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kategori</w:t>
      </w:r>
      <w:proofErr w:type="spellEnd"/>
      <w:r w:rsidRPr="00D1644D">
        <w:rPr>
          <w:rFonts w:ascii="Book Antiqua" w:hAnsi="Book Antiqua"/>
          <w:sz w:val="22"/>
          <w:szCs w:val="22"/>
        </w:rPr>
        <w:t xml:space="preserve"> sangat </w:t>
      </w:r>
      <w:proofErr w:type="spellStart"/>
      <w:r w:rsidRPr="00D1644D">
        <w:rPr>
          <w:rFonts w:ascii="Book Antiqua" w:hAnsi="Book Antiqua"/>
          <w:sz w:val="22"/>
          <w:szCs w:val="22"/>
        </w:rPr>
        <w:t>baik</w:t>
      </w:r>
      <w:proofErr w:type="spellEnd"/>
      <w:r w:rsidRPr="00D1644D">
        <w:rPr>
          <w:rFonts w:ascii="Book Antiqua" w:hAnsi="Book Antiqua"/>
          <w:sz w:val="22"/>
          <w:szCs w:val="22"/>
        </w:rPr>
        <w:t xml:space="preserve">, yang </w:t>
      </w:r>
      <w:proofErr w:type="spellStart"/>
      <w:r w:rsidRPr="00D1644D">
        <w:rPr>
          <w:rFonts w:ascii="Book Antiqua" w:hAnsi="Book Antiqua"/>
          <w:sz w:val="22"/>
          <w:szCs w:val="22"/>
        </w:rPr>
        <w:t>menandakan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bahwa</w:t>
      </w:r>
      <w:proofErr w:type="spellEnd"/>
      <w:r w:rsidRPr="00D1644D">
        <w:rPr>
          <w:rFonts w:ascii="Book Antiqua" w:hAnsi="Book Antiqua"/>
          <w:sz w:val="22"/>
          <w:szCs w:val="22"/>
        </w:rPr>
        <w:t xml:space="preserve"> guru </w:t>
      </w:r>
      <w:proofErr w:type="spellStart"/>
      <w:r w:rsidRPr="00D1644D">
        <w:rPr>
          <w:rFonts w:ascii="Book Antiqua" w:hAnsi="Book Antiqua"/>
          <w:sz w:val="22"/>
          <w:szCs w:val="22"/>
        </w:rPr>
        <w:t>mampu</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melaksanakan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pembelajarn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secara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sistematis</w:t>
      </w:r>
      <w:proofErr w:type="spellEnd"/>
      <w:r w:rsidRPr="00D1644D">
        <w:rPr>
          <w:rFonts w:ascii="Book Antiqua" w:hAnsi="Book Antiqua"/>
          <w:sz w:val="22"/>
          <w:szCs w:val="22"/>
        </w:rPr>
        <w:t xml:space="preserve"> dan </w:t>
      </w:r>
      <w:proofErr w:type="spellStart"/>
      <w:r w:rsidRPr="00D1644D">
        <w:rPr>
          <w:rFonts w:ascii="Book Antiqua" w:hAnsi="Book Antiqua"/>
          <w:sz w:val="22"/>
          <w:szCs w:val="22"/>
        </w:rPr>
        <w:t>efektif</w:t>
      </w:r>
      <w:proofErr w:type="spellEnd"/>
      <w:r w:rsidRPr="00D1644D">
        <w:rPr>
          <w:rFonts w:ascii="Book Antiqua" w:hAnsi="Book Antiqua"/>
          <w:sz w:val="22"/>
          <w:szCs w:val="22"/>
        </w:rPr>
        <w:t xml:space="preserve">. Guru </w:t>
      </w:r>
      <w:proofErr w:type="spellStart"/>
      <w:r w:rsidRPr="00D1644D">
        <w:rPr>
          <w:rFonts w:ascii="Book Antiqua" w:hAnsi="Book Antiqua"/>
          <w:sz w:val="22"/>
          <w:szCs w:val="22"/>
        </w:rPr>
        <w:t>berhasil</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mengelola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kelas</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dengan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baik</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menyampaikan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materi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secara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jelas</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serta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memanfaatkan</w:t>
      </w:r>
      <w:proofErr w:type="spellEnd"/>
      <w:r w:rsidRPr="00D1644D">
        <w:rPr>
          <w:rFonts w:ascii="Book Antiqua" w:hAnsi="Book Antiqua"/>
          <w:sz w:val="22"/>
          <w:szCs w:val="22"/>
        </w:rPr>
        <w:t xml:space="preserve"> media </w:t>
      </w:r>
      <w:proofErr w:type="spellStart"/>
      <w:r w:rsidRPr="00D1644D">
        <w:rPr>
          <w:rFonts w:ascii="Book Antiqua" w:hAnsi="Book Antiqua"/>
          <w:sz w:val="22"/>
          <w:szCs w:val="22"/>
        </w:rPr>
        <w:t>Educandy</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secara</w:t>
      </w:r>
      <w:proofErr w:type="spellEnd"/>
      <w:r w:rsidRPr="00D1644D">
        <w:rPr>
          <w:rFonts w:ascii="Book Antiqua" w:hAnsi="Book Antiqua"/>
          <w:sz w:val="22"/>
          <w:szCs w:val="22"/>
        </w:rPr>
        <w:t xml:space="preserve"> optimal </w:t>
      </w:r>
      <w:proofErr w:type="spellStart"/>
      <w:r w:rsidRPr="00D1644D">
        <w:rPr>
          <w:rFonts w:ascii="Book Antiqua" w:hAnsi="Book Antiqua"/>
          <w:sz w:val="22"/>
          <w:szCs w:val="22"/>
        </w:rPr>
        <w:t>dalam</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mendukung</w:t>
      </w:r>
      <w:proofErr w:type="spellEnd"/>
      <w:r w:rsidRPr="00D1644D">
        <w:rPr>
          <w:rFonts w:ascii="Book Antiqua" w:hAnsi="Book Antiqua"/>
          <w:sz w:val="22"/>
          <w:szCs w:val="22"/>
        </w:rPr>
        <w:t xml:space="preserve"> proses </w:t>
      </w:r>
      <w:proofErr w:type="spellStart"/>
      <w:r w:rsidRPr="00D1644D">
        <w:rPr>
          <w:rFonts w:ascii="Book Antiqua" w:hAnsi="Book Antiqua"/>
          <w:sz w:val="22"/>
          <w:szCs w:val="22"/>
        </w:rPr>
        <w:t>pembelajaran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Kesesuaian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antara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tingginya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aktivitas</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siswa</w:t>
      </w:r>
      <w:proofErr w:type="spellEnd"/>
      <w:r w:rsidRPr="00D1644D">
        <w:rPr>
          <w:rFonts w:ascii="Book Antiqua" w:hAnsi="Book Antiqua"/>
          <w:sz w:val="22"/>
          <w:szCs w:val="22"/>
        </w:rPr>
        <w:t xml:space="preserve"> dan </w:t>
      </w:r>
      <w:proofErr w:type="spellStart"/>
      <w:r w:rsidRPr="00D1644D">
        <w:rPr>
          <w:rFonts w:ascii="Book Antiqua" w:hAnsi="Book Antiqua"/>
          <w:sz w:val="22"/>
          <w:szCs w:val="22"/>
        </w:rPr>
        <w:t>keterlaksanaan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pembelajaran</w:t>
      </w:r>
      <w:proofErr w:type="spellEnd"/>
      <w:r w:rsidRPr="00D1644D">
        <w:rPr>
          <w:rFonts w:ascii="Book Antiqua" w:hAnsi="Book Antiqua"/>
          <w:sz w:val="22"/>
          <w:szCs w:val="22"/>
        </w:rPr>
        <w:t xml:space="preserve"> oleh guru yang </w:t>
      </w:r>
      <w:proofErr w:type="spellStart"/>
      <w:r w:rsidRPr="00D1644D">
        <w:rPr>
          <w:rFonts w:ascii="Book Antiqua" w:hAnsi="Book Antiqua"/>
          <w:sz w:val="22"/>
          <w:szCs w:val="22"/>
        </w:rPr>
        <w:t>baik</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menunjukkan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bahwa</w:t>
      </w:r>
      <w:proofErr w:type="spellEnd"/>
      <w:r w:rsidRPr="00D1644D">
        <w:rPr>
          <w:rFonts w:ascii="Book Antiqua" w:hAnsi="Book Antiqua"/>
          <w:sz w:val="22"/>
          <w:szCs w:val="22"/>
        </w:rPr>
        <w:t xml:space="preserve"> proses </w:t>
      </w:r>
      <w:proofErr w:type="spellStart"/>
      <w:r w:rsidRPr="00D1644D">
        <w:rPr>
          <w:rFonts w:ascii="Book Antiqua" w:hAnsi="Book Antiqua"/>
          <w:sz w:val="22"/>
          <w:szCs w:val="22"/>
        </w:rPr>
        <w:t>pembelajaran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berlangsung</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secara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interaktif</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kondusif</w:t>
      </w:r>
      <w:proofErr w:type="spellEnd"/>
      <w:r w:rsidRPr="00D1644D">
        <w:rPr>
          <w:rFonts w:ascii="Book Antiqua" w:hAnsi="Book Antiqua"/>
          <w:sz w:val="22"/>
          <w:szCs w:val="22"/>
        </w:rPr>
        <w:t xml:space="preserve">, dan </w:t>
      </w:r>
      <w:proofErr w:type="spellStart"/>
      <w:r w:rsidRPr="00D1644D">
        <w:rPr>
          <w:rFonts w:ascii="Book Antiqua" w:hAnsi="Book Antiqua"/>
          <w:sz w:val="22"/>
          <w:szCs w:val="22"/>
        </w:rPr>
        <w:t>berpusat</w:t>
      </w:r>
      <w:proofErr w:type="spellEnd"/>
      <w:r w:rsidRPr="00D1644D">
        <w:rPr>
          <w:rFonts w:ascii="Book Antiqua" w:hAnsi="Book Antiqua"/>
          <w:sz w:val="22"/>
          <w:szCs w:val="22"/>
        </w:rPr>
        <w:t xml:space="preserve"> pada </w:t>
      </w:r>
      <w:proofErr w:type="spellStart"/>
      <w:r w:rsidRPr="00D1644D">
        <w:rPr>
          <w:rFonts w:ascii="Book Antiqua" w:hAnsi="Book Antiqua"/>
          <w:sz w:val="22"/>
          <w:szCs w:val="22"/>
        </w:rPr>
        <w:t>siswa</w:t>
      </w:r>
      <w:proofErr w:type="spellEnd"/>
      <w:r w:rsidRPr="00D1644D">
        <w:rPr>
          <w:rFonts w:ascii="Book Antiqua" w:hAnsi="Book Antiqua"/>
          <w:sz w:val="22"/>
          <w:szCs w:val="22"/>
        </w:rPr>
        <w:t xml:space="preserve">. Dengan </w:t>
      </w:r>
      <w:proofErr w:type="spellStart"/>
      <w:r w:rsidRPr="00D1644D">
        <w:rPr>
          <w:rFonts w:ascii="Book Antiqua" w:hAnsi="Book Antiqua"/>
          <w:sz w:val="22"/>
          <w:szCs w:val="22"/>
        </w:rPr>
        <w:t>demikian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kedua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hasil</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observasi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ini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saling</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mendukung</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dalam</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menjelaskan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keberhasilan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penerapan</w:t>
      </w:r>
      <w:proofErr w:type="spellEnd"/>
      <w:r w:rsidRPr="00D1644D">
        <w:rPr>
          <w:rFonts w:ascii="Book Antiqua" w:hAnsi="Book Antiqua"/>
          <w:sz w:val="22"/>
          <w:szCs w:val="22"/>
        </w:rPr>
        <w:t xml:space="preserve"> </w:t>
      </w:r>
      <w:r w:rsidRPr="00D1644D">
        <w:rPr>
          <w:rFonts w:ascii="Book Antiqua" w:hAnsi="Book Antiqua"/>
          <w:i/>
          <w:iCs/>
          <w:sz w:val="22"/>
          <w:szCs w:val="22"/>
        </w:rPr>
        <w:t>Game-Based Learning</w:t>
      </w:r>
      <w:r w:rsidRPr="00D1644D">
        <w:rPr>
          <w:rFonts w:ascii="Book Antiqua" w:hAnsi="Book Antiqua"/>
          <w:sz w:val="22"/>
          <w:szCs w:val="22"/>
        </w:rPr>
        <w:t xml:space="preserve"> </w:t>
      </w:r>
      <w:proofErr w:type="spellStart"/>
      <w:r w:rsidRPr="00D1644D">
        <w:rPr>
          <w:rFonts w:ascii="Book Antiqua" w:hAnsi="Book Antiqua"/>
          <w:sz w:val="22"/>
          <w:szCs w:val="22"/>
        </w:rPr>
        <w:t>berbasis</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Educandy</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dalam</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meningkatkan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kualitas</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pembelajaran</w:t>
      </w:r>
      <w:proofErr w:type="spellEnd"/>
      <w:r w:rsidRPr="00D1644D">
        <w:rPr>
          <w:rFonts w:ascii="Book Antiqua" w:hAnsi="Book Antiqua"/>
          <w:sz w:val="22"/>
          <w:szCs w:val="22"/>
        </w:rPr>
        <w:t>.</w:t>
      </w:r>
    </w:p>
    <w:p w14:paraId="4D2B0B36" w14:textId="77777777" w:rsidR="00D1644D" w:rsidRPr="00D1644D" w:rsidRDefault="00D1644D" w:rsidP="002A5523">
      <w:pPr>
        <w:spacing w:before="0" w:line="360" w:lineRule="auto"/>
        <w:ind w:firstLine="567"/>
        <w:rPr>
          <w:rFonts w:ascii="Book Antiqua" w:hAnsi="Book Antiqua"/>
          <w:sz w:val="22"/>
          <w:szCs w:val="22"/>
        </w:rPr>
      </w:pPr>
      <w:proofErr w:type="spellStart"/>
      <w:r w:rsidRPr="00D1644D">
        <w:rPr>
          <w:rFonts w:ascii="Book Antiqua" w:hAnsi="Book Antiqua"/>
          <w:sz w:val="22"/>
          <w:szCs w:val="22"/>
        </w:rPr>
        <w:t>Berdasarkan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keseluruhan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hasil</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tersebut</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dapat</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dipahami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bahwa</w:t>
      </w:r>
      <w:proofErr w:type="spellEnd"/>
      <w:r w:rsidRPr="00D1644D">
        <w:rPr>
          <w:rFonts w:ascii="Book Antiqua" w:hAnsi="Book Antiqua"/>
          <w:sz w:val="22"/>
          <w:szCs w:val="22"/>
        </w:rPr>
        <w:t xml:space="preserve"> </w:t>
      </w:r>
      <w:r w:rsidRPr="00D1644D">
        <w:rPr>
          <w:rFonts w:ascii="Book Antiqua" w:hAnsi="Book Antiqua"/>
          <w:i/>
          <w:iCs/>
          <w:sz w:val="22"/>
          <w:szCs w:val="22"/>
        </w:rPr>
        <w:t>Game-Based Learning</w:t>
      </w:r>
      <w:r w:rsidRPr="00D1644D">
        <w:rPr>
          <w:rFonts w:ascii="Book Antiqua" w:hAnsi="Book Antiqua"/>
          <w:sz w:val="22"/>
          <w:szCs w:val="22"/>
        </w:rPr>
        <w:t xml:space="preserve"> </w:t>
      </w:r>
      <w:proofErr w:type="spellStart"/>
      <w:r w:rsidRPr="00D1644D">
        <w:rPr>
          <w:rFonts w:ascii="Book Antiqua" w:hAnsi="Book Antiqua"/>
          <w:sz w:val="22"/>
          <w:szCs w:val="22"/>
        </w:rPr>
        <w:t>berbasis</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Educandy</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mampu</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menciptakan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suasana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belajar</w:t>
      </w:r>
      <w:proofErr w:type="spellEnd"/>
      <w:r w:rsidRPr="00D1644D">
        <w:rPr>
          <w:rFonts w:ascii="Book Antiqua" w:hAnsi="Book Antiqua"/>
          <w:sz w:val="22"/>
          <w:szCs w:val="22"/>
        </w:rPr>
        <w:t xml:space="preserve"> yang </w:t>
      </w:r>
      <w:proofErr w:type="spellStart"/>
      <w:r w:rsidRPr="00D1644D">
        <w:rPr>
          <w:rFonts w:ascii="Book Antiqua" w:hAnsi="Book Antiqua"/>
          <w:sz w:val="22"/>
          <w:szCs w:val="22"/>
        </w:rPr>
        <w:t>aktif</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menyenangkan</w:t>
      </w:r>
      <w:proofErr w:type="spellEnd"/>
      <w:r w:rsidRPr="00D1644D">
        <w:rPr>
          <w:rFonts w:ascii="Book Antiqua" w:hAnsi="Book Antiqua"/>
          <w:sz w:val="22"/>
          <w:szCs w:val="22"/>
        </w:rPr>
        <w:t xml:space="preserve">, dan </w:t>
      </w:r>
      <w:proofErr w:type="spellStart"/>
      <w:r w:rsidRPr="00D1644D">
        <w:rPr>
          <w:rFonts w:ascii="Book Antiqua" w:hAnsi="Book Antiqua"/>
          <w:sz w:val="22"/>
          <w:szCs w:val="22"/>
        </w:rPr>
        <w:t>bermakna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Kombinasi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antara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peningkatan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hasil</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tes</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efektivitas</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berdasarkan</w:t>
      </w:r>
      <w:proofErr w:type="spellEnd"/>
      <w:r w:rsidRPr="00D1644D">
        <w:rPr>
          <w:rFonts w:ascii="Book Antiqua" w:hAnsi="Book Antiqua"/>
          <w:sz w:val="22"/>
          <w:szCs w:val="22"/>
        </w:rPr>
        <w:t xml:space="preserve"> N-Gain, </w:t>
      </w:r>
      <w:proofErr w:type="spellStart"/>
      <w:r w:rsidRPr="00D1644D">
        <w:rPr>
          <w:rFonts w:ascii="Book Antiqua" w:hAnsi="Book Antiqua"/>
          <w:sz w:val="22"/>
          <w:szCs w:val="22"/>
        </w:rPr>
        <w:t>signifikansi</w:t>
      </w:r>
      <w:proofErr w:type="spellEnd"/>
      <w:r w:rsidRPr="00D1644D">
        <w:rPr>
          <w:rFonts w:ascii="Book Antiqua" w:hAnsi="Book Antiqua"/>
          <w:sz w:val="22"/>
          <w:szCs w:val="22"/>
        </w:rPr>
        <w:t xml:space="preserve"> uji </w:t>
      </w:r>
      <w:proofErr w:type="spellStart"/>
      <w:r w:rsidRPr="00D1644D">
        <w:rPr>
          <w:rFonts w:ascii="Book Antiqua" w:hAnsi="Book Antiqua"/>
          <w:sz w:val="22"/>
          <w:szCs w:val="22"/>
        </w:rPr>
        <w:t>statistik</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serta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tingginya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aktivitas</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siswa</w:t>
      </w:r>
      <w:proofErr w:type="spellEnd"/>
      <w:r w:rsidRPr="00D1644D">
        <w:rPr>
          <w:rFonts w:ascii="Book Antiqua" w:hAnsi="Book Antiqua"/>
          <w:sz w:val="22"/>
          <w:szCs w:val="22"/>
        </w:rPr>
        <w:t xml:space="preserve"> dan </w:t>
      </w:r>
      <w:proofErr w:type="spellStart"/>
      <w:r w:rsidRPr="00D1644D">
        <w:rPr>
          <w:rFonts w:ascii="Book Antiqua" w:hAnsi="Book Antiqua"/>
          <w:sz w:val="22"/>
          <w:szCs w:val="22"/>
        </w:rPr>
        <w:t>keterlaksanaan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pembelajaran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menunjukkan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bahwa</w:t>
      </w:r>
      <w:proofErr w:type="spellEnd"/>
      <w:r w:rsidRPr="00D1644D">
        <w:rPr>
          <w:rFonts w:ascii="Book Antiqua" w:hAnsi="Book Antiqua"/>
          <w:sz w:val="22"/>
          <w:szCs w:val="22"/>
        </w:rPr>
        <w:t xml:space="preserve"> model </w:t>
      </w:r>
      <w:proofErr w:type="spellStart"/>
      <w:r w:rsidRPr="00D1644D">
        <w:rPr>
          <w:rFonts w:ascii="Book Antiqua" w:hAnsi="Book Antiqua"/>
          <w:sz w:val="22"/>
          <w:szCs w:val="22"/>
        </w:rPr>
        <w:t>ini</w:t>
      </w:r>
      <w:proofErr w:type="spellEnd"/>
      <w:r w:rsidRPr="00D1644D">
        <w:rPr>
          <w:rFonts w:ascii="Book Antiqua" w:hAnsi="Book Antiqua"/>
          <w:sz w:val="22"/>
          <w:szCs w:val="22"/>
        </w:rPr>
        <w:t xml:space="preserve"> sangat </w:t>
      </w:r>
      <w:proofErr w:type="spellStart"/>
      <w:r w:rsidRPr="00D1644D">
        <w:rPr>
          <w:rFonts w:ascii="Book Antiqua" w:hAnsi="Book Antiqua"/>
          <w:sz w:val="22"/>
          <w:szCs w:val="22"/>
        </w:rPr>
        <w:t>efektif</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dalam</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meningkatkan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hasil</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belajar</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siswa</w:t>
      </w:r>
      <w:proofErr w:type="spellEnd"/>
      <w:r w:rsidRPr="00D1644D">
        <w:rPr>
          <w:rFonts w:ascii="Book Antiqua" w:hAnsi="Book Antiqua"/>
          <w:sz w:val="22"/>
          <w:szCs w:val="22"/>
        </w:rPr>
        <w:t>.</w:t>
      </w:r>
    </w:p>
    <w:p w14:paraId="11BBA38F" w14:textId="31C3E8FE" w:rsidR="002A5523" w:rsidRDefault="00D1644D" w:rsidP="00652F0D">
      <w:pPr>
        <w:spacing w:before="0" w:line="360" w:lineRule="auto"/>
        <w:ind w:firstLine="567"/>
        <w:rPr>
          <w:rFonts w:ascii="Book Antiqua" w:hAnsi="Book Antiqua"/>
          <w:sz w:val="22"/>
          <w:szCs w:val="22"/>
        </w:rPr>
      </w:pPr>
      <w:r w:rsidRPr="00D1644D">
        <w:rPr>
          <w:rFonts w:ascii="Book Antiqua" w:hAnsi="Book Antiqua"/>
          <w:sz w:val="22"/>
          <w:szCs w:val="22"/>
        </w:rPr>
        <w:t xml:space="preserve">Dengan </w:t>
      </w:r>
      <w:proofErr w:type="spellStart"/>
      <w:r w:rsidRPr="00D1644D">
        <w:rPr>
          <w:rFonts w:ascii="Book Antiqua" w:hAnsi="Book Antiqua"/>
          <w:sz w:val="22"/>
          <w:szCs w:val="22"/>
        </w:rPr>
        <w:t>demikian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dapat</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disimpulkan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bahwa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penerapan</w:t>
      </w:r>
      <w:proofErr w:type="spellEnd"/>
      <w:r w:rsidRPr="00D1644D">
        <w:rPr>
          <w:rFonts w:ascii="Book Antiqua" w:hAnsi="Book Antiqua"/>
          <w:sz w:val="22"/>
          <w:szCs w:val="22"/>
        </w:rPr>
        <w:t xml:space="preserve"> </w:t>
      </w:r>
      <w:r w:rsidRPr="00D1644D">
        <w:rPr>
          <w:rFonts w:ascii="Book Antiqua" w:hAnsi="Book Antiqua"/>
          <w:i/>
          <w:iCs/>
          <w:sz w:val="22"/>
          <w:szCs w:val="22"/>
        </w:rPr>
        <w:t>Game-Based Learning</w:t>
      </w:r>
      <w:r w:rsidRPr="00D1644D">
        <w:rPr>
          <w:rFonts w:ascii="Book Antiqua" w:hAnsi="Book Antiqua"/>
          <w:sz w:val="22"/>
          <w:szCs w:val="22"/>
        </w:rPr>
        <w:t xml:space="preserve"> (GBL) </w:t>
      </w:r>
      <w:proofErr w:type="spellStart"/>
      <w:r w:rsidRPr="00D1644D">
        <w:rPr>
          <w:rFonts w:ascii="Book Antiqua" w:hAnsi="Book Antiqua"/>
          <w:sz w:val="22"/>
          <w:szCs w:val="22"/>
        </w:rPr>
        <w:t>berbasis</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Educandy</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memberikan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pengaruh</w:t>
      </w:r>
      <w:proofErr w:type="spellEnd"/>
      <w:r w:rsidRPr="00D1644D">
        <w:rPr>
          <w:rFonts w:ascii="Book Antiqua" w:hAnsi="Book Antiqua"/>
          <w:sz w:val="22"/>
          <w:szCs w:val="22"/>
        </w:rPr>
        <w:t xml:space="preserve"> yang </w:t>
      </w:r>
      <w:proofErr w:type="spellStart"/>
      <w:r w:rsidRPr="00D1644D">
        <w:rPr>
          <w:rFonts w:ascii="Book Antiqua" w:hAnsi="Book Antiqua"/>
          <w:sz w:val="22"/>
          <w:szCs w:val="22"/>
        </w:rPr>
        <w:t>signifikan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terhadap</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peningkatan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hasil</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belajar</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siswa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kelas</w:t>
      </w:r>
      <w:proofErr w:type="spellEnd"/>
      <w:r w:rsidRPr="00D1644D">
        <w:rPr>
          <w:rFonts w:ascii="Book Antiqua" w:hAnsi="Book Antiqua"/>
          <w:sz w:val="22"/>
          <w:szCs w:val="22"/>
        </w:rPr>
        <w:t xml:space="preserve"> IV SD Negeri </w:t>
      </w:r>
      <w:proofErr w:type="spellStart"/>
      <w:r w:rsidRPr="00D1644D">
        <w:rPr>
          <w:rFonts w:ascii="Book Antiqua" w:hAnsi="Book Antiqua"/>
          <w:sz w:val="22"/>
          <w:szCs w:val="22"/>
        </w:rPr>
        <w:t>Samahani</w:t>
      </w:r>
      <w:proofErr w:type="spellEnd"/>
      <w:r w:rsidRPr="00D1644D">
        <w:rPr>
          <w:rFonts w:ascii="Book Antiqua" w:hAnsi="Book Antiqua"/>
          <w:sz w:val="22"/>
          <w:szCs w:val="22"/>
        </w:rPr>
        <w:t xml:space="preserve">. Hal </w:t>
      </w:r>
      <w:proofErr w:type="spellStart"/>
      <w:r w:rsidRPr="00D1644D">
        <w:rPr>
          <w:rFonts w:ascii="Book Antiqua" w:hAnsi="Book Antiqua"/>
          <w:sz w:val="22"/>
          <w:szCs w:val="22"/>
        </w:rPr>
        <w:t>ini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dibuktikan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dengan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adanya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peningkatan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nilai</w:t>
      </w:r>
      <w:proofErr w:type="spellEnd"/>
      <w:r w:rsidRPr="00D1644D">
        <w:rPr>
          <w:rFonts w:ascii="Book Antiqua" w:hAnsi="Book Antiqua"/>
          <w:sz w:val="22"/>
          <w:szCs w:val="22"/>
        </w:rPr>
        <w:t xml:space="preserve"> </w:t>
      </w:r>
      <w:r w:rsidRPr="00D1644D">
        <w:rPr>
          <w:rFonts w:ascii="Book Antiqua" w:hAnsi="Book Antiqua"/>
          <w:i/>
          <w:iCs/>
          <w:sz w:val="22"/>
          <w:szCs w:val="22"/>
        </w:rPr>
        <w:t>pretest</w:t>
      </w:r>
      <w:r w:rsidRPr="00D1644D">
        <w:rPr>
          <w:rFonts w:ascii="Book Antiqua" w:hAnsi="Book Antiqua"/>
          <w:sz w:val="22"/>
          <w:szCs w:val="22"/>
        </w:rPr>
        <w:t xml:space="preserve"> </w:t>
      </w:r>
      <w:proofErr w:type="spellStart"/>
      <w:r w:rsidRPr="00D1644D">
        <w:rPr>
          <w:rFonts w:ascii="Book Antiqua" w:hAnsi="Book Antiqua"/>
          <w:sz w:val="22"/>
          <w:szCs w:val="22"/>
        </w:rPr>
        <w:t>ke</w:t>
      </w:r>
      <w:proofErr w:type="spellEnd"/>
      <w:r w:rsidRPr="00D1644D">
        <w:rPr>
          <w:rFonts w:ascii="Book Antiqua" w:hAnsi="Book Antiqua"/>
          <w:sz w:val="22"/>
          <w:szCs w:val="22"/>
        </w:rPr>
        <w:t xml:space="preserve"> </w:t>
      </w:r>
      <w:proofErr w:type="spellStart"/>
      <w:r w:rsidRPr="00D1644D">
        <w:rPr>
          <w:rFonts w:ascii="Book Antiqua" w:hAnsi="Book Antiqua"/>
          <w:i/>
          <w:iCs/>
          <w:sz w:val="22"/>
          <w:szCs w:val="22"/>
        </w:rPr>
        <w:t>posttest</w:t>
      </w:r>
      <w:proofErr w:type="spellEnd"/>
      <w:r w:rsidRPr="00D1644D">
        <w:rPr>
          <w:rFonts w:ascii="Book Antiqua" w:hAnsi="Book Antiqua"/>
          <w:i/>
          <w:iCs/>
          <w:sz w:val="22"/>
          <w:szCs w:val="22"/>
        </w:rPr>
        <w:t>,</w:t>
      </w:r>
      <w:r w:rsidRPr="00D1644D">
        <w:rPr>
          <w:rFonts w:ascii="Book Antiqua" w:hAnsi="Book Antiqua"/>
          <w:sz w:val="22"/>
          <w:szCs w:val="22"/>
        </w:rPr>
        <w:t xml:space="preserve"> </w:t>
      </w:r>
      <w:proofErr w:type="spellStart"/>
      <w:r w:rsidRPr="00D1644D">
        <w:rPr>
          <w:rFonts w:ascii="Book Antiqua" w:hAnsi="Book Antiqua"/>
          <w:sz w:val="22"/>
          <w:szCs w:val="22"/>
        </w:rPr>
        <w:t>nilai</w:t>
      </w:r>
      <w:proofErr w:type="spellEnd"/>
      <w:r w:rsidRPr="00D1644D">
        <w:rPr>
          <w:rFonts w:ascii="Book Antiqua" w:hAnsi="Book Antiqua"/>
          <w:sz w:val="22"/>
          <w:szCs w:val="22"/>
        </w:rPr>
        <w:t xml:space="preserve"> N-Gain yang </w:t>
      </w:r>
      <w:proofErr w:type="spellStart"/>
      <w:r w:rsidRPr="00D1644D">
        <w:rPr>
          <w:rFonts w:ascii="Book Antiqua" w:hAnsi="Book Antiqua"/>
          <w:sz w:val="22"/>
          <w:szCs w:val="22"/>
        </w:rPr>
        <w:t>berada</w:t>
      </w:r>
      <w:proofErr w:type="spellEnd"/>
      <w:r w:rsidRPr="00D1644D">
        <w:rPr>
          <w:rFonts w:ascii="Book Antiqua" w:hAnsi="Book Antiqua"/>
          <w:sz w:val="22"/>
          <w:szCs w:val="22"/>
        </w:rPr>
        <w:t xml:space="preserve"> pada </w:t>
      </w:r>
      <w:proofErr w:type="spellStart"/>
      <w:r w:rsidRPr="00D1644D">
        <w:rPr>
          <w:rFonts w:ascii="Book Antiqua" w:hAnsi="Book Antiqua"/>
          <w:sz w:val="22"/>
          <w:szCs w:val="22"/>
        </w:rPr>
        <w:t>kategori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tinggi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serta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hasil</w:t>
      </w:r>
      <w:proofErr w:type="spellEnd"/>
      <w:r w:rsidRPr="00D1644D">
        <w:rPr>
          <w:rFonts w:ascii="Book Antiqua" w:hAnsi="Book Antiqua"/>
          <w:sz w:val="22"/>
          <w:szCs w:val="22"/>
        </w:rPr>
        <w:t xml:space="preserve"> uji </w:t>
      </w:r>
      <w:proofErr w:type="spellStart"/>
      <w:r w:rsidRPr="00D1644D">
        <w:rPr>
          <w:rFonts w:ascii="Book Antiqua" w:hAnsi="Book Antiqua"/>
          <w:sz w:val="22"/>
          <w:szCs w:val="22"/>
        </w:rPr>
        <w:t>hipotesis</w:t>
      </w:r>
      <w:proofErr w:type="spellEnd"/>
      <w:r w:rsidRPr="00D1644D">
        <w:rPr>
          <w:rFonts w:ascii="Book Antiqua" w:hAnsi="Book Antiqua"/>
          <w:sz w:val="22"/>
          <w:szCs w:val="22"/>
        </w:rPr>
        <w:t xml:space="preserve"> yang </w:t>
      </w:r>
      <w:proofErr w:type="spellStart"/>
      <w:r w:rsidRPr="00D1644D">
        <w:rPr>
          <w:rFonts w:ascii="Book Antiqua" w:hAnsi="Book Antiqua"/>
          <w:sz w:val="22"/>
          <w:szCs w:val="22"/>
        </w:rPr>
        <w:t>menunjukkan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perbedaan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signifikan</w:t>
      </w:r>
      <w:proofErr w:type="spellEnd"/>
      <w:r w:rsidRPr="00D1644D">
        <w:rPr>
          <w:rFonts w:ascii="Book Antiqua" w:hAnsi="Book Antiqua"/>
          <w:sz w:val="22"/>
          <w:szCs w:val="22"/>
        </w:rPr>
        <w:t xml:space="preserve">. Selain </w:t>
      </w:r>
      <w:proofErr w:type="spellStart"/>
      <w:r w:rsidRPr="00D1644D">
        <w:rPr>
          <w:rFonts w:ascii="Book Antiqua" w:hAnsi="Book Antiqua"/>
          <w:sz w:val="22"/>
          <w:szCs w:val="22"/>
        </w:rPr>
        <w:t>itu</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aktivitas</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siswa</w:t>
      </w:r>
      <w:proofErr w:type="spellEnd"/>
      <w:r w:rsidRPr="00D1644D">
        <w:rPr>
          <w:rFonts w:ascii="Book Antiqua" w:hAnsi="Book Antiqua"/>
          <w:sz w:val="22"/>
          <w:szCs w:val="22"/>
        </w:rPr>
        <w:t xml:space="preserve"> dan </w:t>
      </w:r>
      <w:proofErr w:type="spellStart"/>
      <w:r w:rsidRPr="00D1644D">
        <w:rPr>
          <w:rFonts w:ascii="Book Antiqua" w:hAnsi="Book Antiqua"/>
          <w:sz w:val="22"/>
          <w:szCs w:val="22"/>
        </w:rPr>
        <w:t>keterlaksanaan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pembelajaran</w:t>
      </w:r>
      <w:proofErr w:type="spellEnd"/>
      <w:r w:rsidRPr="00D1644D">
        <w:rPr>
          <w:rFonts w:ascii="Book Antiqua" w:hAnsi="Book Antiqua"/>
          <w:sz w:val="22"/>
          <w:szCs w:val="22"/>
        </w:rPr>
        <w:t xml:space="preserve"> oleh guru juga </w:t>
      </w:r>
      <w:proofErr w:type="spellStart"/>
      <w:r w:rsidRPr="00D1644D">
        <w:rPr>
          <w:rFonts w:ascii="Book Antiqua" w:hAnsi="Book Antiqua"/>
          <w:sz w:val="22"/>
          <w:szCs w:val="22"/>
        </w:rPr>
        <w:t>berada</w:t>
      </w:r>
      <w:proofErr w:type="spellEnd"/>
      <w:r w:rsidRPr="00D1644D">
        <w:rPr>
          <w:rFonts w:ascii="Book Antiqua" w:hAnsi="Book Antiqua"/>
          <w:sz w:val="22"/>
          <w:szCs w:val="22"/>
        </w:rPr>
        <w:t xml:space="preserve"> pada </w:t>
      </w:r>
      <w:proofErr w:type="spellStart"/>
      <w:r w:rsidRPr="00D1644D">
        <w:rPr>
          <w:rFonts w:ascii="Book Antiqua" w:hAnsi="Book Antiqua"/>
          <w:sz w:val="22"/>
          <w:szCs w:val="22"/>
        </w:rPr>
        <w:t>kategori</w:t>
      </w:r>
      <w:proofErr w:type="spellEnd"/>
      <w:r w:rsidRPr="00D1644D">
        <w:rPr>
          <w:rFonts w:ascii="Book Antiqua" w:hAnsi="Book Antiqua"/>
          <w:sz w:val="22"/>
          <w:szCs w:val="22"/>
        </w:rPr>
        <w:t xml:space="preserve"> sangat </w:t>
      </w:r>
      <w:proofErr w:type="spellStart"/>
      <w:r w:rsidRPr="00D1644D">
        <w:rPr>
          <w:rFonts w:ascii="Book Antiqua" w:hAnsi="Book Antiqua"/>
          <w:sz w:val="22"/>
          <w:szCs w:val="22"/>
        </w:rPr>
        <w:t>baik</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sehingga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mendukung</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terciptanya</w:t>
      </w:r>
      <w:proofErr w:type="spellEnd"/>
      <w:r w:rsidRPr="00D1644D">
        <w:rPr>
          <w:rFonts w:ascii="Book Antiqua" w:hAnsi="Book Antiqua"/>
          <w:sz w:val="22"/>
          <w:szCs w:val="22"/>
        </w:rPr>
        <w:t xml:space="preserve"> proses </w:t>
      </w:r>
      <w:proofErr w:type="spellStart"/>
      <w:r w:rsidRPr="00D1644D">
        <w:rPr>
          <w:rFonts w:ascii="Book Antiqua" w:hAnsi="Book Antiqua"/>
          <w:sz w:val="22"/>
          <w:szCs w:val="22"/>
        </w:rPr>
        <w:t>pembelajaran</w:t>
      </w:r>
      <w:proofErr w:type="spellEnd"/>
      <w:r w:rsidRPr="00D1644D">
        <w:rPr>
          <w:rFonts w:ascii="Book Antiqua" w:hAnsi="Book Antiqua"/>
          <w:sz w:val="22"/>
          <w:szCs w:val="22"/>
        </w:rPr>
        <w:t xml:space="preserve"> yang </w:t>
      </w:r>
      <w:proofErr w:type="spellStart"/>
      <w:r w:rsidRPr="00D1644D">
        <w:rPr>
          <w:rFonts w:ascii="Book Antiqua" w:hAnsi="Book Antiqua"/>
          <w:sz w:val="22"/>
          <w:szCs w:val="22"/>
        </w:rPr>
        <w:t>efektif</w:t>
      </w:r>
      <w:proofErr w:type="spellEnd"/>
      <w:r w:rsidRPr="00D1644D">
        <w:rPr>
          <w:rFonts w:ascii="Book Antiqua" w:hAnsi="Book Antiqua"/>
          <w:sz w:val="22"/>
          <w:szCs w:val="22"/>
        </w:rPr>
        <w:t xml:space="preserve"> dan </w:t>
      </w:r>
      <w:proofErr w:type="spellStart"/>
      <w:r w:rsidRPr="00D1644D">
        <w:rPr>
          <w:rFonts w:ascii="Book Antiqua" w:hAnsi="Book Antiqua"/>
          <w:sz w:val="22"/>
          <w:szCs w:val="22"/>
        </w:rPr>
        <w:t>interaktif</w:t>
      </w:r>
      <w:proofErr w:type="spellEnd"/>
      <w:r w:rsidRPr="00D1644D">
        <w:rPr>
          <w:rFonts w:ascii="Book Antiqua" w:hAnsi="Book Antiqua"/>
          <w:sz w:val="22"/>
          <w:szCs w:val="22"/>
        </w:rPr>
        <w:t xml:space="preserve">. Oleh </w:t>
      </w:r>
      <w:proofErr w:type="spellStart"/>
      <w:r w:rsidRPr="00D1644D">
        <w:rPr>
          <w:rFonts w:ascii="Book Antiqua" w:hAnsi="Book Antiqua"/>
          <w:sz w:val="22"/>
          <w:szCs w:val="22"/>
        </w:rPr>
        <w:t>karena</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itu</w:t>
      </w:r>
      <w:proofErr w:type="spellEnd"/>
      <w:r w:rsidRPr="00D1644D">
        <w:rPr>
          <w:rFonts w:ascii="Book Antiqua" w:hAnsi="Book Antiqua"/>
          <w:sz w:val="22"/>
          <w:szCs w:val="22"/>
        </w:rPr>
        <w:t xml:space="preserve">, model </w:t>
      </w:r>
      <w:proofErr w:type="spellStart"/>
      <w:r w:rsidRPr="00D1644D">
        <w:rPr>
          <w:rFonts w:ascii="Book Antiqua" w:hAnsi="Book Antiqua"/>
          <w:sz w:val="22"/>
          <w:szCs w:val="22"/>
        </w:rPr>
        <w:t>pembelajaran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ini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dapat</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dijadikan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sebagai</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alternatif</w:t>
      </w:r>
      <w:proofErr w:type="spellEnd"/>
      <w:r w:rsidRPr="00D1644D">
        <w:rPr>
          <w:rFonts w:ascii="Book Antiqua" w:hAnsi="Book Antiqua"/>
          <w:sz w:val="22"/>
          <w:szCs w:val="22"/>
        </w:rPr>
        <w:t xml:space="preserve"> strategi </w:t>
      </w:r>
      <w:proofErr w:type="spellStart"/>
      <w:r w:rsidRPr="00D1644D">
        <w:rPr>
          <w:rFonts w:ascii="Book Antiqua" w:hAnsi="Book Antiqua"/>
          <w:sz w:val="22"/>
          <w:szCs w:val="22"/>
        </w:rPr>
        <w:t>pembelajaran</w:t>
      </w:r>
      <w:proofErr w:type="spellEnd"/>
      <w:r w:rsidRPr="00D1644D">
        <w:rPr>
          <w:rFonts w:ascii="Book Antiqua" w:hAnsi="Book Antiqua"/>
          <w:sz w:val="22"/>
          <w:szCs w:val="22"/>
        </w:rPr>
        <w:t xml:space="preserve"> yang </w:t>
      </w:r>
      <w:proofErr w:type="spellStart"/>
      <w:r w:rsidRPr="00D1644D">
        <w:rPr>
          <w:rFonts w:ascii="Book Antiqua" w:hAnsi="Book Antiqua"/>
          <w:sz w:val="22"/>
          <w:szCs w:val="22"/>
        </w:rPr>
        <w:t>inovatif</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dalam</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meningkatkan</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kualitas</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hasil</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belajar</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siswa</w:t>
      </w:r>
      <w:proofErr w:type="spellEnd"/>
      <w:r w:rsidRPr="00D1644D">
        <w:rPr>
          <w:rFonts w:ascii="Book Antiqua" w:hAnsi="Book Antiqua"/>
          <w:sz w:val="22"/>
          <w:szCs w:val="22"/>
        </w:rPr>
        <w:t xml:space="preserve"> di </w:t>
      </w:r>
      <w:proofErr w:type="spellStart"/>
      <w:r w:rsidRPr="00D1644D">
        <w:rPr>
          <w:rFonts w:ascii="Book Antiqua" w:hAnsi="Book Antiqua"/>
          <w:sz w:val="22"/>
          <w:szCs w:val="22"/>
        </w:rPr>
        <w:t>sekolah</w:t>
      </w:r>
      <w:proofErr w:type="spellEnd"/>
      <w:r w:rsidRPr="00D1644D">
        <w:rPr>
          <w:rFonts w:ascii="Book Antiqua" w:hAnsi="Book Antiqua"/>
          <w:sz w:val="22"/>
          <w:szCs w:val="22"/>
        </w:rPr>
        <w:t xml:space="preserve"> </w:t>
      </w:r>
      <w:proofErr w:type="spellStart"/>
      <w:r w:rsidRPr="00D1644D">
        <w:rPr>
          <w:rFonts w:ascii="Book Antiqua" w:hAnsi="Book Antiqua"/>
          <w:sz w:val="22"/>
          <w:szCs w:val="22"/>
        </w:rPr>
        <w:t>dasar</w:t>
      </w:r>
      <w:proofErr w:type="spellEnd"/>
      <w:r w:rsidRPr="00D1644D">
        <w:rPr>
          <w:rFonts w:ascii="Book Antiqua" w:hAnsi="Book Antiqua"/>
          <w:sz w:val="22"/>
          <w:szCs w:val="22"/>
        </w:rPr>
        <w:t>.</w:t>
      </w:r>
    </w:p>
    <w:p w14:paraId="6FE3E7C1" w14:textId="77777777" w:rsidR="005E000E" w:rsidRDefault="005E000E" w:rsidP="00652F0D">
      <w:pPr>
        <w:spacing w:before="0" w:line="360" w:lineRule="auto"/>
        <w:ind w:firstLine="567"/>
        <w:rPr>
          <w:rFonts w:ascii="Book Antiqua" w:hAnsi="Book Antiqua"/>
          <w:sz w:val="22"/>
          <w:szCs w:val="22"/>
        </w:rPr>
      </w:pPr>
    </w:p>
    <w:p w14:paraId="4BBC77A6" w14:textId="13E9F729" w:rsidR="00760B24" w:rsidRPr="004A1EF8" w:rsidRDefault="00277012" w:rsidP="005E000E">
      <w:pPr>
        <w:pStyle w:val="Heading1"/>
        <w:spacing w:before="0" w:line="360" w:lineRule="auto"/>
        <w:jc w:val="left"/>
        <w:rPr>
          <w:rFonts w:ascii="Book Antiqua" w:hAnsi="Book Antiqua"/>
          <w:sz w:val="22"/>
          <w:szCs w:val="22"/>
        </w:rPr>
      </w:pPr>
      <w:r w:rsidRPr="00FC3E73">
        <w:rPr>
          <w:rFonts w:ascii="Book Antiqua" w:hAnsi="Book Antiqua"/>
          <w:sz w:val="22"/>
          <w:szCs w:val="22"/>
        </w:rPr>
        <w:t>SIMPULAN DAN SARAN</w:t>
      </w:r>
    </w:p>
    <w:p w14:paraId="45FD7A06" w14:textId="53370688" w:rsidR="00332C8B" w:rsidRPr="009F42C7" w:rsidRDefault="005E000E" w:rsidP="005E000E">
      <w:pPr>
        <w:spacing w:before="0" w:line="360" w:lineRule="auto"/>
        <w:rPr>
          <w:rFonts w:ascii="Book Antiqua" w:hAnsi="Book Antiqua"/>
          <w:b/>
          <w:bCs/>
          <w:sz w:val="22"/>
          <w:szCs w:val="22"/>
        </w:rPr>
      </w:pPr>
      <w:r w:rsidRPr="009F42C7">
        <w:rPr>
          <w:rFonts w:ascii="Book Antiqua" w:hAnsi="Book Antiqua"/>
          <w:b/>
          <w:bCs/>
          <w:sz w:val="22"/>
          <w:szCs w:val="22"/>
        </w:rPr>
        <w:t>Kesimpulan</w:t>
      </w:r>
    </w:p>
    <w:p w14:paraId="51014341" w14:textId="0681763C" w:rsidR="00FC29F1" w:rsidRDefault="00FC3E73" w:rsidP="005E000E">
      <w:pPr>
        <w:spacing w:before="0" w:line="360" w:lineRule="auto"/>
        <w:ind w:firstLine="567"/>
        <w:rPr>
          <w:rFonts w:ascii="Book Antiqua" w:hAnsi="Book Antiqua"/>
          <w:color w:val="000000"/>
          <w:sz w:val="22"/>
          <w:szCs w:val="22"/>
          <w:lang w:val="pt-BR"/>
        </w:rPr>
      </w:pPr>
      <w:proofErr w:type="spellStart"/>
      <w:r w:rsidRPr="00FC3E73">
        <w:rPr>
          <w:rFonts w:ascii="Book Antiqua" w:hAnsi="Book Antiqua"/>
          <w:color w:val="000000"/>
          <w:sz w:val="22"/>
          <w:szCs w:val="22"/>
        </w:rPr>
        <w:t>Berdasarkan</w:t>
      </w:r>
      <w:proofErr w:type="spellEnd"/>
      <w:r w:rsidRPr="00FC3E73">
        <w:rPr>
          <w:rFonts w:ascii="Book Antiqua" w:hAnsi="Book Antiqua"/>
          <w:color w:val="000000"/>
          <w:sz w:val="22"/>
          <w:szCs w:val="22"/>
        </w:rPr>
        <w:t xml:space="preserve"> </w:t>
      </w:r>
      <w:proofErr w:type="spellStart"/>
      <w:r w:rsidRPr="00FC3E73">
        <w:rPr>
          <w:rFonts w:ascii="Book Antiqua" w:hAnsi="Book Antiqua"/>
          <w:color w:val="000000"/>
          <w:sz w:val="22"/>
          <w:szCs w:val="22"/>
        </w:rPr>
        <w:t>hasil</w:t>
      </w:r>
      <w:proofErr w:type="spellEnd"/>
      <w:r w:rsidRPr="00FC3E73">
        <w:rPr>
          <w:rFonts w:ascii="Book Antiqua" w:hAnsi="Book Antiqua"/>
          <w:color w:val="000000"/>
          <w:sz w:val="22"/>
          <w:szCs w:val="22"/>
        </w:rPr>
        <w:t xml:space="preserve"> </w:t>
      </w:r>
      <w:proofErr w:type="spellStart"/>
      <w:r w:rsidRPr="00FC3E73">
        <w:rPr>
          <w:rFonts w:ascii="Book Antiqua" w:hAnsi="Book Antiqua"/>
          <w:color w:val="000000"/>
          <w:sz w:val="22"/>
          <w:szCs w:val="22"/>
        </w:rPr>
        <w:t>penelitian</w:t>
      </w:r>
      <w:proofErr w:type="spellEnd"/>
      <w:r w:rsidRPr="00FC3E73">
        <w:rPr>
          <w:rFonts w:ascii="Book Antiqua" w:hAnsi="Book Antiqua"/>
          <w:color w:val="000000"/>
          <w:sz w:val="22"/>
          <w:szCs w:val="22"/>
        </w:rPr>
        <w:t xml:space="preserve"> dan </w:t>
      </w:r>
      <w:proofErr w:type="spellStart"/>
      <w:r w:rsidRPr="00FC3E73">
        <w:rPr>
          <w:rFonts w:ascii="Book Antiqua" w:hAnsi="Book Antiqua"/>
          <w:color w:val="000000"/>
          <w:sz w:val="22"/>
          <w:szCs w:val="22"/>
        </w:rPr>
        <w:t>pembahasan</w:t>
      </w:r>
      <w:proofErr w:type="spellEnd"/>
      <w:r w:rsidRPr="00FC3E73">
        <w:rPr>
          <w:rFonts w:ascii="Book Antiqua" w:hAnsi="Book Antiqua"/>
          <w:color w:val="000000"/>
          <w:sz w:val="22"/>
          <w:szCs w:val="22"/>
        </w:rPr>
        <w:t xml:space="preserve"> yang </w:t>
      </w:r>
      <w:proofErr w:type="spellStart"/>
      <w:r w:rsidRPr="00FC3E73">
        <w:rPr>
          <w:rFonts w:ascii="Book Antiqua" w:hAnsi="Book Antiqua"/>
          <w:color w:val="000000"/>
          <w:sz w:val="22"/>
          <w:szCs w:val="22"/>
        </w:rPr>
        <w:t>telah</w:t>
      </w:r>
      <w:proofErr w:type="spellEnd"/>
      <w:r w:rsidRPr="00FC3E73">
        <w:rPr>
          <w:rFonts w:ascii="Book Antiqua" w:hAnsi="Book Antiqua"/>
          <w:color w:val="000000"/>
          <w:sz w:val="22"/>
          <w:szCs w:val="22"/>
        </w:rPr>
        <w:t xml:space="preserve"> </w:t>
      </w:r>
      <w:proofErr w:type="spellStart"/>
      <w:r w:rsidRPr="00FC3E73">
        <w:rPr>
          <w:rFonts w:ascii="Book Antiqua" w:hAnsi="Book Antiqua"/>
          <w:color w:val="000000"/>
          <w:sz w:val="22"/>
          <w:szCs w:val="22"/>
        </w:rPr>
        <w:t>diuraikan</w:t>
      </w:r>
      <w:proofErr w:type="spellEnd"/>
      <w:r w:rsidRPr="00FC3E73">
        <w:rPr>
          <w:rFonts w:ascii="Book Antiqua" w:hAnsi="Book Antiqua"/>
          <w:color w:val="000000"/>
          <w:sz w:val="22"/>
          <w:szCs w:val="22"/>
        </w:rPr>
        <w:t xml:space="preserve">, </w:t>
      </w:r>
      <w:proofErr w:type="spellStart"/>
      <w:r w:rsidRPr="00FC3E73">
        <w:rPr>
          <w:rFonts w:ascii="Book Antiqua" w:hAnsi="Book Antiqua"/>
          <w:color w:val="000000"/>
          <w:sz w:val="22"/>
          <w:szCs w:val="22"/>
        </w:rPr>
        <w:t>dapat</w:t>
      </w:r>
      <w:proofErr w:type="spellEnd"/>
      <w:r w:rsidRPr="00FC3E73">
        <w:rPr>
          <w:rFonts w:ascii="Book Antiqua" w:hAnsi="Book Antiqua"/>
          <w:color w:val="000000"/>
          <w:sz w:val="22"/>
          <w:szCs w:val="22"/>
        </w:rPr>
        <w:t xml:space="preserve"> </w:t>
      </w:r>
      <w:proofErr w:type="spellStart"/>
      <w:r w:rsidRPr="00FC3E73">
        <w:rPr>
          <w:rFonts w:ascii="Book Antiqua" w:hAnsi="Book Antiqua"/>
          <w:color w:val="000000"/>
          <w:sz w:val="22"/>
          <w:szCs w:val="22"/>
        </w:rPr>
        <w:t>disimpulkan</w:t>
      </w:r>
      <w:proofErr w:type="spellEnd"/>
      <w:r w:rsidRPr="00FC3E73">
        <w:rPr>
          <w:rFonts w:ascii="Book Antiqua" w:hAnsi="Book Antiqua"/>
          <w:color w:val="000000"/>
          <w:sz w:val="22"/>
          <w:szCs w:val="22"/>
        </w:rPr>
        <w:t xml:space="preserve"> </w:t>
      </w:r>
      <w:proofErr w:type="spellStart"/>
      <w:r w:rsidRPr="00FC3E73">
        <w:rPr>
          <w:rFonts w:ascii="Book Antiqua" w:hAnsi="Book Antiqua"/>
          <w:color w:val="000000"/>
          <w:sz w:val="22"/>
          <w:szCs w:val="22"/>
        </w:rPr>
        <w:t>bahwa</w:t>
      </w:r>
      <w:proofErr w:type="spellEnd"/>
      <w:r w:rsidRPr="00FC3E73">
        <w:rPr>
          <w:rFonts w:ascii="Book Antiqua" w:hAnsi="Book Antiqua"/>
          <w:color w:val="000000"/>
          <w:sz w:val="22"/>
          <w:szCs w:val="22"/>
        </w:rPr>
        <w:t xml:space="preserve"> </w:t>
      </w:r>
      <w:proofErr w:type="spellStart"/>
      <w:r w:rsidRPr="00FC3E73">
        <w:rPr>
          <w:rFonts w:ascii="Book Antiqua" w:hAnsi="Book Antiqua"/>
          <w:color w:val="000000"/>
          <w:sz w:val="22"/>
          <w:szCs w:val="22"/>
        </w:rPr>
        <w:t>penerapan</w:t>
      </w:r>
      <w:proofErr w:type="spellEnd"/>
      <w:r w:rsidRPr="00FC3E73">
        <w:rPr>
          <w:rFonts w:ascii="Book Antiqua" w:hAnsi="Book Antiqua"/>
          <w:color w:val="000000"/>
          <w:sz w:val="22"/>
          <w:szCs w:val="22"/>
        </w:rPr>
        <w:t xml:space="preserve"> </w:t>
      </w:r>
      <w:r w:rsidRPr="00FC3E73">
        <w:rPr>
          <w:rFonts w:ascii="Book Antiqua" w:hAnsi="Book Antiqua"/>
          <w:i/>
          <w:iCs/>
          <w:color w:val="000000"/>
          <w:sz w:val="22"/>
          <w:szCs w:val="22"/>
        </w:rPr>
        <w:t>Game-Based Learning</w:t>
      </w:r>
      <w:r w:rsidRPr="00FC3E73">
        <w:rPr>
          <w:rFonts w:ascii="Book Antiqua" w:hAnsi="Book Antiqua"/>
          <w:color w:val="000000"/>
          <w:sz w:val="22"/>
          <w:szCs w:val="22"/>
        </w:rPr>
        <w:t xml:space="preserve"> (GBL) </w:t>
      </w:r>
      <w:proofErr w:type="spellStart"/>
      <w:r w:rsidRPr="00FC3E73">
        <w:rPr>
          <w:rFonts w:ascii="Book Antiqua" w:hAnsi="Book Antiqua"/>
          <w:color w:val="000000"/>
          <w:sz w:val="22"/>
          <w:szCs w:val="22"/>
        </w:rPr>
        <w:t>berbasis</w:t>
      </w:r>
      <w:proofErr w:type="spellEnd"/>
      <w:r w:rsidRPr="00FC3E73">
        <w:rPr>
          <w:rFonts w:ascii="Book Antiqua" w:hAnsi="Book Antiqua"/>
          <w:color w:val="000000"/>
          <w:sz w:val="22"/>
          <w:szCs w:val="22"/>
        </w:rPr>
        <w:t xml:space="preserve"> </w:t>
      </w:r>
      <w:proofErr w:type="spellStart"/>
      <w:r w:rsidRPr="00FC3E73">
        <w:rPr>
          <w:rFonts w:ascii="Book Antiqua" w:hAnsi="Book Antiqua"/>
          <w:color w:val="000000"/>
          <w:sz w:val="22"/>
          <w:szCs w:val="22"/>
        </w:rPr>
        <w:t>Educandy</w:t>
      </w:r>
      <w:proofErr w:type="spellEnd"/>
      <w:r w:rsidRPr="00FC3E73">
        <w:rPr>
          <w:rFonts w:ascii="Book Antiqua" w:hAnsi="Book Antiqua"/>
          <w:color w:val="000000"/>
          <w:sz w:val="22"/>
          <w:szCs w:val="22"/>
        </w:rPr>
        <w:t xml:space="preserve"> </w:t>
      </w:r>
      <w:proofErr w:type="spellStart"/>
      <w:r w:rsidRPr="00FC3E73">
        <w:rPr>
          <w:rFonts w:ascii="Book Antiqua" w:hAnsi="Book Antiqua"/>
          <w:color w:val="000000"/>
          <w:sz w:val="22"/>
          <w:szCs w:val="22"/>
        </w:rPr>
        <w:t>memberikan</w:t>
      </w:r>
      <w:proofErr w:type="spellEnd"/>
      <w:r w:rsidRPr="00FC3E73">
        <w:rPr>
          <w:rFonts w:ascii="Book Antiqua" w:hAnsi="Book Antiqua"/>
          <w:color w:val="000000"/>
          <w:sz w:val="22"/>
          <w:szCs w:val="22"/>
        </w:rPr>
        <w:t xml:space="preserve"> </w:t>
      </w:r>
      <w:proofErr w:type="spellStart"/>
      <w:r w:rsidRPr="00FC3E73">
        <w:rPr>
          <w:rFonts w:ascii="Book Antiqua" w:hAnsi="Book Antiqua"/>
          <w:color w:val="000000"/>
          <w:sz w:val="22"/>
          <w:szCs w:val="22"/>
        </w:rPr>
        <w:t>pengaruh</w:t>
      </w:r>
      <w:proofErr w:type="spellEnd"/>
      <w:r w:rsidRPr="00FC3E73">
        <w:rPr>
          <w:rFonts w:ascii="Book Antiqua" w:hAnsi="Book Antiqua"/>
          <w:color w:val="000000"/>
          <w:sz w:val="22"/>
          <w:szCs w:val="22"/>
        </w:rPr>
        <w:t xml:space="preserve"> yang </w:t>
      </w:r>
      <w:proofErr w:type="spellStart"/>
      <w:r w:rsidRPr="00FC3E73">
        <w:rPr>
          <w:rFonts w:ascii="Book Antiqua" w:hAnsi="Book Antiqua"/>
          <w:color w:val="000000"/>
          <w:sz w:val="22"/>
          <w:szCs w:val="22"/>
        </w:rPr>
        <w:t>signifikan</w:t>
      </w:r>
      <w:proofErr w:type="spellEnd"/>
      <w:r w:rsidRPr="00FC3E73">
        <w:rPr>
          <w:rFonts w:ascii="Book Antiqua" w:hAnsi="Book Antiqua"/>
          <w:color w:val="000000"/>
          <w:sz w:val="22"/>
          <w:szCs w:val="22"/>
        </w:rPr>
        <w:t xml:space="preserve"> </w:t>
      </w:r>
      <w:proofErr w:type="spellStart"/>
      <w:r w:rsidRPr="00FC3E73">
        <w:rPr>
          <w:rFonts w:ascii="Book Antiqua" w:hAnsi="Book Antiqua"/>
          <w:color w:val="000000"/>
          <w:sz w:val="22"/>
          <w:szCs w:val="22"/>
        </w:rPr>
        <w:t>terhadap</w:t>
      </w:r>
      <w:proofErr w:type="spellEnd"/>
      <w:r w:rsidRPr="00FC3E73">
        <w:rPr>
          <w:rFonts w:ascii="Book Antiqua" w:hAnsi="Book Antiqua"/>
          <w:color w:val="000000"/>
          <w:sz w:val="22"/>
          <w:szCs w:val="22"/>
        </w:rPr>
        <w:t xml:space="preserve"> </w:t>
      </w:r>
      <w:proofErr w:type="spellStart"/>
      <w:r w:rsidRPr="00FC3E73">
        <w:rPr>
          <w:rFonts w:ascii="Book Antiqua" w:hAnsi="Book Antiqua"/>
          <w:color w:val="000000"/>
          <w:sz w:val="22"/>
          <w:szCs w:val="22"/>
        </w:rPr>
        <w:t>peningkatan</w:t>
      </w:r>
      <w:proofErr w:type="spellEnd"/>
      <w:r w:rsidRPr="00FC3E73">
        <w:rPr>
          <w:rFonts w:ascii="Book Antiqua" w:hAnsi="Book Antiqua"/>
          <w:color w:val="000000"/>
          <w:sz w:val="22"/>
          <w:szCs w:val="22"/>
        </w:rPr>
        <w:t xml:space="preserve"> </w:t>
      </w:r>
      <w:proofErr w:type="spellStart"/>
      <w:r w:rsidRPr="00FC3E73">
        <w:rPr>
          <w:rFonts w:ascii="Book Antiqua" w:hAnsi="Book Antiqua"/>
          <w:color w:val="000000"/>
          <w:sz w:val="22"/>
          <w:szCs w:val="22"/>
        </w:rPr>
        <w:t>hasil</w:t>
      </w:r>
      <w:proofErr w:type="spellEnd"/>
      <w:r w:rsidRPr="00FC3E73">
        <w:rPr>
          <w:rFonts w:ascii="Book Antiqua" w:hAnsi="Book Antiqua"/>
          <w:color w:val="000000"/>
          <w:sz w:val="22"/>
          <w:szCs w:val="22"/>
        </w:rPr>
        <w:t xml:space="preserve"> </w:t>
      </w:r>
      <w:proofErr w:type="spellStart"/>
      <w:r w:rsidRPr="00FC3E73">
        <w:rPr>
          <w:rFonts w:ascii="Book Antiqua" w:hAnsi="Book Antiqua"/>
          <w:color w:val="000000"/>
          <w:sz w:val="22"/>
          <w:szCs w:val="22"/>
        </w:rPr>
        <w:t>belajar</w:t>
      </w:r>
      <w:proofErr w:type="spellEnd"/>
      <w:r w:rsidRPr="00FC3E73">
        <w:rPr>
          <w:rFonts w:ascii="Book Antiqua" w:hAnsi="Book Antiqua"/>
          <w:color w:val="000000"/>
          <w:sz w:val="22"/>
          <w:szCs w:val="22"/>
        </w:rPr>
        <w:t xml:space="preserve"> </w:t>
      </w:r>
      <w:proofErr w:type="spellStart"/>
      <w:r w:rsidRPr="00FC3E73">
        <w:rPr>
          <w:rFonts w:ascii="Book Antiqua" w:hAnsi="Book Antiqua"/>
          <w:color w:val="000000"/>
          <w:sz w:val="22"/>
          <w:szCs w:val="22"/>
        </w:rPr>
        <w:t>siswa</w:t>
      </w:r>
      <w:proofErr w:type="spellEnd"/>
      <w:r w:rsidRPr="00FC3E73">
        <w:rPr>
          <w:rFonts w:ascii="Book Antiqua" w:hAnsi="Book Antiqua"/>
          <w:color w:val="000000"/>
          <w:sz w:val="22"/>
          <w:szCs w:val="22"/>
        </w:rPr>
        <w:t xml:space="preserve"> </w:t>
      </w:r>
      <w:proofErr w:type="spellStart"/>
      <w:r w:rsidRPr="00FC3E73">
        <w:rPr>
          <w:rFonts w:ascii="Book Antiqua" w:hAnsi="Book Antiqua"/>
          <w:color w:val="000000"/>
          <w:sz w:val="22"/>
          <w:szCs w:val="22"/>
        </w:rPr>
        <w:t>kelas</w:t>
      </w:r>
      <w:proofErr w:type="spellEnd"/>
      <w:r w:rsidRPr="00FC3E73">
        <w:rPr>
          <w:rFonts w:ascii="Book Antiqua" w:hAnsi="Book Antiqua"/>
          <w:color w:val="000000"/>
          <w:sz w:val="22"/>
          <w:szCs w:val="22"/>
        </w:rPr>
        <w:t xml:space="preserve"> IV SD Negeri </w:t>
      </w:r>
      <w:proofErr w:type="spellStart"/>
      <w:r w:rsidRPr="00FC3E73">
        <w:rPr>
          <w:rFonts w:ascii="Book Antiqua" w:hAnsi="Book Antiqua"/>
          <w:color w:val="000000"/>
          <w:sz w:val="22"/>
          <w:szCs w:val="22"/>
        </w:rPr>
        <w:t>Samahani</w:t>
      </w:r>
      <w:proofErr w:type="spellEnd"/>
      <w:r w:rsidRPr="00FC3E73">
        <w:rPr>
          <w:rFonts w:ascii="Book Antiqua" w:hAnsi="Book Antiqua"/>
          <w:color w:val="000000"/>
          <w:sz w:val="22"/>
          <w:szCs w:val="22"/>
        </w:rPr>
        <w:t xml:space="preserve"> pada </w:t>
      </w:r>
      <w:proofErr w:type="spellStart"/>
      <w:r w:rsidRPr="00FC3E73">
        <w:rPr>
          <w:rFonts w:ascii="Book Antiqua" w:hAnsi="Book Antiqua"/>
          <w:color w:val="000000"/>
          <w:sz w:val="22"/>
          <w:szCs w:val="22"/>
        </w:rPr>
        <w:t>materi</w:t>
      </w:r>
      <w:proofErr w:type="spellEnd"/>
      <w:r w:rsidRPr="00FC3E73">
        <w:rPr>
          <w:rFonts w:ascii="Book Antiqua" w:hAnsi="Book Antiqua"/>
          <w:color w:val="000000"/>
          <w:sz w:val="22"/>
          <w:szCs w:val="22"/>
        </w:rPr>
        <w:t xml:space="preserve"> “</w:t>
      </w:r>
      <w:proofErr w:type="spellStart"/>
      <w:r w:rsidRPr="00FC3E73">
        <w:rPr>
          <w:rFonts w:ascii="Book Antiqua" w:hAnsi="Book Antiqua"/>
          <w:color w:val="000000"/>
          <w:sz w:val="22"/>
          <w:szCs w:val="22"/>
        </w:rPr>
        <w:t>Indonesiaku</w:t>
      </w:r>
      <w:proofErr w:type="spellEnd"/>
      <w:r w:rsidRPr="00FC3E73">
        <w:rPr>
          <w:rFonts w:ascii="Book Antiqua" w:hAnsi="Book Antiqua"/>
          <w:color w:val="000000"/>
          <w:sz w:val="22"/>
          <w:szCs w:val="22"/>
        </w:rPr>
        <w:t xml:space="preserve"> Kaya </w:t>
      </w:r>
      <w:proofErr w:type="spellStart"/>
      <w:r w:rsidRPr="00FC3E73">
        <w:rPr>
          <w:rFonts w:ascii="Book Antiqua" w:hAnsi="Book Antiqua"/>
          <w:color w:val="000000"/>
          <w:sz w:val="22"/>
          <w:szCs w:val="22"/>
        </w:rPr>
        <w:t>Budaya</w:t>
      </w:r>
      <w:proofErr w:type="spellEnd"/>
      <w:r w:rsidRPr="00FC3E73">
        <w:rPr>
          <w:rFonts w:ascii="Book Antiqua" w:hAnsi="Book Antiqua"/>
          <w:color w:val="000000"/>
          <w:sz w:val="22"/>
          <w:szCs w:val="22"/>
        </w:rPr>
        <w:t xml:space="preserve">”. </w:t>
      </w:r>
      <w:r w:rsidRPr="002A5523">
        <w:rPr>
          <w:rFonts w:ascii="Book Antiqua" w:hAnsi="Book Antiqua"/>
          <w:color w:val="000000"/>
          <w:sz w:val="22"/>
          <w:szCs w:val="22"/>
          <w:lang w:val="pt-BR"/>
        </w:rPr>
        <w:t xml:space="preserve">Hal ini dibuktikan dengan adanya peningkatan nilai rata-rata </w:t>
      </w:r>
      <w:r w:rsidRPr="002A5523">
        <w:rPr>
          <w:rFonts w:ascii="Book Antiqua" w:hAnsi="Book Antiqua"/>
          <w:i/>
          <w:iCs/>
          <w:color w:val="000000"/>
          <w:sz w:val="22"/>
          <w:szCs w:val="22"/>
          <w:lang w:val="pt-BR"/>
        </w:rPr>
        <w:t xml:space="preserve">pretest </w:t>
      </w:r>
      <w:r w:rsidRPr="002A5523">
        <w:rPr>
          <w:rFonts w:ascii="Book Antiqua" w:hAnsi="Book Antiqua"/>
          <w:color w:val="000000"/>
          <w:sz w:val="22"/>
          <w:szCs w:val="22"/>
          <w:lang w:val="pt-BR"/>
        </w:rPr>
        <w:t xml:space="preserve">sebesar 61,49 menjadi 91,36 pada </w:t>
      </w:r>
      <w:r w:rsidRPr="002A5523">
        <w:rPr>
          <w:rFonts w:ascii="Book Antiqua" w:hAnsi="Book Antiqua"/>
          <w:i/>
          <w:iCs/>
          <w:color w:val="000000"/>
          <w:sz w:val="22"/>
          <w:szCs w:val="22"/>
          <w:lang w:val="pt-BR"/>
        </w:rPr>
        <w:t>posttest.</w:t>
      </w:r>
      <w:r w:rsidRPr="002A5523">
        <w:rPr>
          <w:rFonts w:ascii="Book Antiqua" w:hAnsi="Book Antiqua"/>
          <w:color w:val="000000"/>
          <w:sz w:val="22"/>
          <w:szCs w:val="22"/>
          <w:lang w:val="pt-BR"/>
        </w:rPr>
        <w:t xml:space="preserve"> Selain itu, hasil analisis N-Gain menunjukkan nilai rata-rata sebesar 0,</w:t>
      </w:r>
      <w:r w:rsidR="00652F0D">
        <w:rPr>
          <w:rFonts w:ascii="Book Antiqua" w:hAnsi="Book Antiqua"/>
          <w:color w:val="000000"/>
          <w:sz w:val="22"/>
          <w:szCs w:val="22"/>
          <w:lang w:val="pt-BR"/>
        </w:rPr>
        <w:t xml:space="preserve">53 </w:t>
      </w:r>
      <w:r w:rsidRPr="002A5523">
        <w:rPr>
          <w:rFonts w:ascii="Book Antiqua" w:hAnsi="Book Antiqua"/>
          <w:color w:val="000000"/>
          <w:sz w:val="22"/>
          <w:szCs w:val="22"/>
          <w:lang w:val="pt-BR"/>
        </w:rPr>
        <w:t xml:space="preserve">yang termasuk dalam kategori </w:t>
      </w:r>
      <w:r w:rsidR="00652F0D">
        <w:rPr>
          <w:rFonts w:ascii="Book Antiqua" w:hAnsi="Book Antiqua"/>
          <w:color w:val="000000"/>
          <w:sz w:val="22"/>
          <w:szCs w:val="22"/>
          <w:lang w:val="pt-BR"/>
        </w:rPr>
        <w:t>sedang</w:t>
      </w:r>
      <w:r w:rsidRPr="002A5523">
        <w:rPr>
          <w:rFonts w:ascii="Book Antiqua" w:hAnsi="Book Antiqua"/>
          <w:color w:val="000000"/>
          <w:sz w:val="22"/>
          <w:szCs w:val="22"/>
          <w:lang w:val="pt-BR"/>
        </w:rPr>
        <w:t xml:space="preserve">, sehingga menandakan bahwa pembelajaran yang diterapkan efektif dalam meningkatkan hasil belajar siswa. Hasil uji hipotesis menggunakan </w:t>
      </w:r>
      <w:r w:rsidRPr="002A5523">
        <w:rPr>
          <w:rFonts w:ascii="Book Antiqua" w:hAnsi="Book Antiqua"/>
          <w:i/>
          <w:iCs/>
          <w:color w:val="000000"/>
          <w:sz w:val="22"/>
          <w:szCs w:val="22"/>
          <w:lang w:val="pt-BR"/>
        </w:rPr>
        <w:t>paired sample t-test</w:t>
      </w:r>
      <w:r w:rsidRPr="002A5523">
        <w:rPr>
          <w:rFonts w:ascii="Book Antiqua" w:hAnsi="Book Antiqua"/>
          <w:color w:val="000000"/>
          <w:sz w:val="22"/>
          <w:szCs w:val="22"/>
          <w:lang w:val="pt-BR"/>
        </w:rPr>
        <w:t xml:space="preserve"> juga menunjukkan nilai signifikansi 0,000 &lt; 0,05, yang berarti terdapat perbedaan yang </w:t>
      </w:r>
      <w:r w:rsidRPr="002A5523">
        <w:rPr>
          <w:rFonts w:ascii="Book Antiqua" w:hAnsi="Book Antiqua"/>
          <w:color w:val="000000"/>
          <w:sz w:val="22"/>
          <w:szCs w:val="22"/>
          <w:lang w:val="pt-BR"/>
        </w:rPr>
        <w:lastRenderedPageBreak/>
        <w:t xml:space="preserve">signifikan antara hasil belajar sebelum dan sesudah perlakuan. Di samping itu, hasil observasi menunjukkan bahwa aktivitas siswa dan keterlaksanaan pembelajaran oleh guru berada pada kategori sangat baik dengan rata-rata skor 4,00, yang mencerminkan bahwa proses pembelajaran berlangsung secara aktif, interaktif, dan kondusif. Dengan demikian, </w:t>
      </w:r>
      <w:r w:rsidRPr="002A5523">
        <w:rPr>
          <w:rFonts w:ascii="Book Antiqua" w:hAnsi="Book Antiqua"/>
          <w:i/>
          <w:iCs/>
          <w:color w:val="000000"/>
          <w:sz w:val="22"/>
          <w:szCs w:val="22"/>
          <w:lang w:val="pt-BR"/>
        </w:rPr>
        <w:t xml:space="preserve">Game-Based Learning </w:t>
      </w:r>
      <w:r w:rsidRPr="002A5523">
        <w:rPr>
          <w:rFonts w:ascii="Book Antiqua" w:hAnsi="Book Antiqua"/>
          <w:color w:val="000000"/>
          <w:sz w:val="22"/>
          <w:szCs w:val="22"/>
          <w:lang w:val="pt-BR"/>
        </w:rPr>
        <w:t>berbasis Educandy dapat dijadikan sebagai salah satu alternatif strategi pembelajaran inovatif yang efektif dalam meningkatkan hasil belajar siswa di sekolah dasar.</w:t>
      </w:r>
    </w:p>
    <w:p w14:paraId="110EA0CE" w14:textId="77777777" w:rsidR="005E000E" w:rsidRPr="002A5523" w:rsidRDefault="005E000E" w:rsidP="005E000E">
      <w:pPr>
        <w:spacing w:before="0" w:line="360" w:lineRule="auto"/>
        <w:ind w:firstLine="567"/>
        <w:rPr>
          <w:rFonts w:ascii="Book Antiqua" w:hAnsi="Book Antiqua"/>
          <w:color w:val="000000"/>
          <w:sz w:val="22"/>
          <w:szCs w:val="22"/>
          <w:lang w:val="pt-BR"/>
        </w:rPr>
      </w:pPr>
    </w:p>
    <w:p w14:paraId="2BE3E16D" w14:textId="37E3CBA6" w:rsidR="009F42C7" w:rsidRPr="002A5523" w:rsidRDefault="005E000E" w:rsidP="005E000E">
      <w:pPr>
        <w:pStyle w:val="Heading1"/>
        <w:spacing w:before="0" w:line="360" w:lineRule="auto"/>
        <w:jc w:val="left"/>
        <w:rPr>
          <w:rFonts w:ascii="Book Antiqua" w:hAnsi="Book Antiqua"/>
          <w:sz w:val="22"/>
          <w:szCs w:val="22"/>
          <w:lang w:val="pt-BR"/>
        </w:rPr>
      </w:pPr>
      <w:r w:rsidRPr="002A5523">
        <w:rPr>
          <w:rFonts w:ascii="Book Antiqua" w:hAnsi="Book Antiqua"/>
          <w:caps w:val="0"/>
          <w:sz w:val="22"/>
          <w:szCs w:val="22"/>
          <w:lang w:val="pt-BR"/>
        </w:rPr>
        <w:t>Saran</w:t>
      </w:r>
    </w:p>
    <w:p w14:paraId="4AF54DAE" w14:textId="4D5D369C" w:rsidR="004A1EF8" w:rsidRPr="002A5523" w:rsidRDefault="00207134" w:rsidP="005E000E">
      <w:pPr>
        <w:spacing w:before="0" w:line="360" w:lineRule="auto"/>
        <w:ind w:firstLine="567"/>
        <w:rPr>
          <w:rFonts w:ascii="Book Antiqua" w:hAnsi="Book Antiqua"/>
          <w:sz w:val="22"/>
          <w:szCs w:val="22"/>
          <w:lang w:val="pt-BR"/>
        </w:rPr>
      </w:pPr>
      <w:r w:rsidRPr="002A5523">
        <w:rPr>
          <w:rFonts w:ascii="Book Antiqua" w:hAnsi="Book Antiqua"/>
          <w:sz w:val="22"/>
          <w:szCs w:val="22"/>
          <w:lang w:val="pt-BR"/>
        </w:rPr>
        <w:t>Bagi peneliti selanjutnya, diharapkan dapat mengembangkan penelitian serupa dengan menggunakan materi pembelajaran, jenjang pendidikan, maupun desain penelitian yang berbeda agar diperoleh hasil penelitian yang lebih luas dan mendalam. Selain itu, peneliti selanjutnya juga dapat menambahkan variabel lain seperti motivasi belajar, keaktifan siswa, maupun kemampuan berpikir kritis untuk mengetahui pengaruh pembelajaran berbasis permainan secara lebih menyeluruh. Dengan demikian, hasil penelitian yang diperoleh dapat menjadi referensi dalam mengembangkan inovasi pembelajaran yang lebih efektif dan sesuai dengan kebutuhan peserta didik di era digital.</w:t>
      </w:r>
    </w:p>
    <w:p w14:paraId="24F627DD" w14:textId="77777777" w:rsidR="004A1EF8" w:rsidRPr="002A5523" w:rsidRDefault="004A1EF8" w:rsidP="004A1EF8">
      <w:pPr>
        <w:rPr>
          <w:lang w:val="pt-BR"/>
        </w:rPr>
      </w:pPr>
    </w:p>
    <w:p w14:paraId="28093D55" w14:textId="0AA80E4E" w:rsidR="00EA39C6" w:rsidRPr="002A5523" w:rsidRDefault="00277012" w:rsidP="0047274F">
      <w:pPr>
        <w:pStyle w:val="Heading1"/>
        <w:spacing w:before="0" w:line="360" w:lineRule="auto"/>
        <w:jc w:val="both"/>
        <w:rPr>
          <w:rFonts w:ascii="Book Antiqua" w:hAnsi="Book Antiqua"/>
          <w:sz w:val="22"/>
          <w:szCs w:val="22"/>
          <w:lang w:val="pt-BR"/>
        </w:rPr>
      </w:pPr>
      <w:r w:rsidRPr="002A5523">
        <w:rPr>
          <w:rFonts w:ascii="Book Antiqua" w:hAnsi="Book Antiqua"/>
          <w:sz w:val="22"/>
          <w:szCs w:val="22"/>
          <w:lang w:val="pt-BR"/>
        </w:rPr>
        <w:t>DAFTAR PUSTAKA</w:t>
      </w:r>
      <w:r w:rsidR="00EA39C6" w:rsidRPr="0047274F">
        <w:rPr>
          <w:rFonts w:ascii="Book Antiqua" w:hAnsi="Book Antiqua"/>
          <w:noProof/>
          <w:sz w:val="22"/>
          <w:szCs w:val="22"/>
        </w:rPr>
        <w:fldChar w:fldCharType="begin" w:fldLock="1"/>
      </w:r>
      <w:r w:rsidR="00EA39C6" w:rsidRPr="002A5523">
        <w:rPr>
          <w:rFonts w:ascii="Book Antiqua" w:hAnsi="Book Antiqua"/>
          <w:noProof/>
          <w:sz w:val="22"/>
          <w:szCs w:val="22"/>
          <w:lang w:val="pt-BR"/>
        </w:rPr>
        <w:instrText xml:space="preserve">ADDIN Mendeley Bibliography CSL_BIBLIOGRAPHY </w:instrText>
      </w:r>
      <w:r w:rsidR="00EA39C6" w:rsidRPr="0047274F">
        <w:rPr>
          <w:rFonts w:ascii="Book Antiqua" w:hAnsi="Book Antiqua"/>
          <w:noProof/>
          <w:sz w:val="22"/>
          <w:szCs w:val="22"/>
        </w:rPr>
        <w:fldChar w:fldCharType="separate"/>
      </w:r>
    </w:p>
    <w:p w14:paraId="28B09C97" w14:textId="77777777" w:rsidR="006A1015" w:rsidRDefault="002A5523" w:rsidP="006A1015">
      <w:pPr>
        <w:widowControl w:val="0"/>
        <w:autoSpaceDE w:val="0"/>
        <w:autoSpaceDN w:val="0"/>
        <w:adjustRightInd w:val="0"/>
        <w:spacing w:before="0" w:line="240" w:lineRule="auto"/>
        <w:ind w:left="567" w:hanging="567"/>
        <w:rPr>
          <w:rFonts w:ascii="Book Antiqua" w:hAnsi="Book Antiqua"/>
          <w:noProof/>
          <w:sz w:val="22"/>
          <w:szCs w:val="22"/>
        </w:rPr>
      </w:pPr>
      <w:r w:rsidRPr="002A5523">
        <w:rPr>
          <w:rFonts w:ascii="Book Antiqua" w:hAnsi="Book Antiqua"/>
          <w:noProof/>
          <w:sz w:val="22"/>
          <w:szCs w:val="22"/>
          <w:lang w:val="pt-BR"/>
        </w:rPr>
        <w:t xml:space="preserve">Audina, M., &amp; Ramadan, Z. H. (2025). </w:t>
      </w:r>
      <w:r w:rsidRPr="0047274F">
        <w:rPr>
          <w:rFonts w:ascii="Book Antiqua" w:hAnsi="Book Antiqua"/>
          <w:noProof/>
          <w:sz w:val="22"/>
          <w:szCs w:val="22"/>
        </w:rPr>
        <w:t xml:space="preserve">Pengaruh Model Game Based Learning Berbantuan Educandy Terhadap Hasil Belajar IPS Siswa Kelas IV Sekolah Dasar. </w:t>
      </w:r>
      <w:r w:rsidRPr="0047274F">
        <w:rPr>
          <w:rFonts w:ascii="Book Antiqua" w:hAnsi="Book Antiqua"/>
          <w:i/>
          <w:iCs/>
          <w:noProof/>
          <w:sz w:val="22"/>
          <w:szCs w:val="22"/>
        </w:rPr>
        <w:t>Cetta: Jurnal Ilmu Pendidikan</w:t>
      </w:r>
      <w:r w:rsidRPr="0047274F">
        <w:rPr>
          <w:rFonts w:ascii="Book Antiqua" w:hAnsi="Book Antiqua"/>
          <w:noProof/>
          <w:sz w:val="22"/>
          <w:szCs w:val="22"/>
        </w:rPr>
        <w:t xml:space="preserve">, </w:t>
      </w:r>
      <w:r w:rsidRPr="0047274F">
        <w:rPr>
          <w:rFonts w:ascii="Book Antiqua" w:hAnsi="Book Antiqua"/>
          <w:i/>
          <w:iCs/>
          <w:noProof/>
          <w:sz w:val="22"/>
          <w:szCs w:val="22"/>
        </w:rPr>
        <w:t>8</w:t>
      </w:r>
      <w:r w:rsidRPr="0047274F">
        <w:rPr>
          <w:rFonts w:ascii="Book Antiqua" w:hAnsi="Book Antiqua"/>
          <w:noProof/>
          <w:sz w:val="22"/>
          <w:szCs w:val="22"/>
        </w:rPr>
        <w:t>(3), 457–467. https://doi.org/10.37329/cetta.v8i3.4588</w:t>
      </w:r>
    </w:p>
    <w:p w14:paraId="50A39E54" w14:textId="6472B2CE" w:rsidR="006A1015" w:rsidRPr="00E9435D" w:rsidRDefault="005E000E" w:rsidP="006A1015">
      <w:pPr>
        <w:widowControl w:val="0"/>
        <w:autoSpaceDE w:val="0"/>
        <w:autoSpaceDN w:val="0"/>
        <w:adjustRightInd w:val="0"/>
        <w:spacing w:before="0" w:line="240" w:lineRule="auto"/>
        <w:ind w:left="567" w:hanging="567"/>
        <w:rPr>
          <w:rFonts w:ascii="Book Antiqua" w:hAnsi="Book Antiqua"/>
          <w:sz w:val="22"/>
          <w:szCs w:val="22"/>
          <w:lang w:val="pt-BR"/>
        </w:rPr>
      </w:pPr>
      <w:proofErr w:type="spellStart"/>
      <w:r w:rsidRPr="00F41BFF">
        <w:rPr>
          <w:rFonts w:ascii="Book Antiqua" w:hAnsi="Book Antiqua"/>
          <w:sz w:val="22"/>
          <w:szCs w:val="22"/>
        </w:rPr>
        <w:t>Attalina</w:t>
      </w:r>
      <w:proofErr w:type="spellEnd"/>
      <w:r w:rsidRPr="00F41BFF">
        <w:rPr>
          <w:rFonts w:ascii="Book Antiqua" w:hAnsi="Book Antiqua"/>
          <w:sz w:val="22"/>
          <w:szCs w:val="22"/>
        </w:rPr>
        <w:t xml:space="preserve">, S. N. C., Efendi, A., Niswah, N., &amp; Nugroho, V. A. (2024). </w:t>
      </w:r>
      <w:proofErr w:type="spellStart"/>
      <w:r w:rsidRPr="00F41BFF">
        <w:rPr>
          <w:rFonts w:ascii="Book Antiqua" w:hAnsi="Book Antiqua"/>
          <w:sz w:val="22"/>
          <w:szCs w:val="22"/>
        </w:rPr>
        <w:t>Efektivitas</w:t>
      </w:r>
      <w:proofErr w:type="spellEnd"/>
      <w:r w:rsidRPr="00F41BFF">
        <w:rPr>
          <w:rFonts w:ascii="Book Antiqua" w:hAnsi="Book Antiqua"/>
          <w:sz w:val="22"/>
          <w:szCs w:val="22"/>
        </w:rPr>
        <w:t xml:space="preserve"> media </w:t>
      </w:r>
      <w:proofErr w:type="spellStart"/>
      <w:r w:rsidRPr="00F41BFF">
        <w:rPr>
          <w:rFonts w:ascii="Book Antiqua" w:hAnsi="Book Antiqua"/>
          <w:sz w:val="22"/>
          <w:szCs w:val="22"/>
        </w:rPr>
        <w:t>pembelajaran</w:t>
      </w:r>
      <w:proofErr w:type="spellEnd"/>
      <w:r w:rsidRPr="00F41BFF">
        <w:rPr>
          <w:rFonts w:ascii="Book Antiqua" w:hAnsi="Book Antiqua"/>
          <w:sz w:val="22"/>
          <w:szCs w:val="22"/>
        </w:rPr>
        <w:t xml:space="preserve"> </w:t>
      </w:r>
      <w:proofErr w:type="spellStart"/>
      <w:r w:rsidRPr="00F41BFF">
        <w:rPr>
          <w:rFonts w:ascii="Book Antiqua" w:hAnsi="Book Antiqua"/>
          <w:sz w:val="22"/>
          <w:szCs w:val="22"/>
        </w:rPr>
        <w:t>berbasis</w:t>
      </w:r>
      <w:proofErr w:type="spellEnd"/>
      <w:r w:rsidRPr="00F41BFF">
        <w:rPr>
          <w:rFonts w:ascii="Book Antiqua" w:hAnsi="Book Antiqua"/>
          <w:sz w:val="22"/>
          <w:szCs w:val="22"/>
        </w:rPr>
        <w:t xml:space="preserve"> virtual reality (VR) </w:t>
      </w:r>
      <w:proofErr w:type="spellStart"/>
      <w:r w:rsidRPr="00F41BFF">
        <w:rPr>
          <w:rFonts w:ascii="Book Antiqua" w:hAnsi="Book Antiqua"/>
          <w:sz w:val="22"/>
          <w:szCs w:val="22"/>
        </w:rPr>
        <w:t>untuk</w:t>
      </w:r>
      <w:proofErr w:type="spellEnd"/>
      <w:r w:rsidRPr="00F41BFF">
        <w:rPr>
          <w:rFonts w:ascii="Book Antiqua" w:hAnsi="Book Antiqua"/>
          <w:sz w:val="22"/>
          <w:szCs w:val="22"/>
        </w:rPr>
        <w:t xml:space="preserve"> </w:t>
      </w:r>
      <w:proofErr w:type="spellStart"/>
      <w:r w:rsidRPr="00F41BFF">
        <w:rPr>
          <w:rFonts w:ascii="Book Antiqua" w:hAnsi="Book Antiqua"/>
          <w:sz w:val="22"/>
          <w:szCs w:val="22"/>
        </w:rPr>
        <w:t>meningkatkan</w:t>
      </w:r>
      <w:proofErr w:type="spellEnd"/>
      <w:r w:rsidRPr="00F41BFF">
        <w:rPr>
          <w:rFonts w:ascii="Book Antiqua" w:hAnsi="Book Antiqua"/>
          <w:sz w:val="22"/>
          <w:szCs w:val="22"/>
        </w:rPr>
        <w:t xml:space="preserve"> </w:t>
      </w:r>
      <w:proofErr w:type="spellStart"/>
      <w:r w:rsidRPr="00F41BFF">
        <w:rPr>
          <w:rFonts w:ascii="Book Antiqua" w:hAnsi="Book Antiqua"/>
          <w:sz w:val="22"/>
          <w:szCs w:val="22"/>
        </w:rPr>
        <w:t>kemampuan</w:t>
      </w:r>
      <w:proofErr w:type="spellEnd"/>
      <w:r w:rsidRPr="00F41BFF">
        <w:rPr>
          <w:rFonts w:ascii="Book Antiqua" w:hAnsi="Book Antiqua"/>
          <w:sz w:val="22"/>
          <w:szCs w:val="22"/>
        </w:rPr>
        <w:t xml:space="preserve"> </w:t>
      </w:r>
      <w:proofErr w:type="spellStart"/>
      <w:r w:rsidRPr="00F41BFF">
        <w:rPr>
          <w:rFonts w:ascii="Book Antiqua" w:hAnsi="Book Antiqua"/>
          <w:sz w:val="22"/>
          <w:szCs w:val="22"/>
        </w:rPr>
        <w:t>pemahaman</w:t>
      </w:r>
      <w:proofErr w:type="spellEnd"/>
      <w:r w:rsidRPr="00F41BFF">
        <w:rPr>
          <w:rFonts w:ascii="Book Antiqua" w:hAnsi="Book Antiqua"/>
          <w:sz w:val="22"/>
          <w:szCs w:val="22"/>
        </w:rPr>
        <w:t xml:space="preserve"> </w:t>
      </w:r>
      <w:proofErr w:type="spellStart"/>
      <w:r w:rsidRPr="00F41BFF">
        <w:rPr>
          <w:rFonts w:ascii="Book Antiqua" w:hAnsi="Book Antiqua"/>
          <w:sz w:val="22"/>
          <w:szCs w:val="22"/>
        </w:rPr>
        <w:t>materi</w:t>
      </w:r>
      <w:proofErr w:type="spellEnd"/>
      <w:r w:rsidRPr="00F41BFF">
        <w:rPr>
          <w:rFonts w:ascii="Book Antiqua" w:hAnsi="Book Antiqua"/>
          <w:sz w:val="22"/>
          <w:szCs w:val="22"/>
        </w:rPr>
        <w:t xml:space="preserve"> pada </w:t>
      </w:r>
      <w:proofErr w:type="spellStart"/>
      <w:r w:rsidRPr="00F41BFF">
        <w:rPr>
          <w:rFonts w:ascii="Book Antiqua" w:hAnsi="Book Antiqua"/>
          <w:sz w:val="22"/>
          <w:szCs w:val="22"/>
        </w:rPr>
        <w:t>siswa</w:t>
      </w:r>
      <w:proofErr w:type="spellEnd"/>
      <w:r w:rsidRPr="00F41BFF">
        <w:rPr>
          <w:rFonts w:ascii="Book Antiqua" w:hAnsi="Book Antiqua"/>
          <w:sz w:val="22"/>
          <w:szCs w:val="22"/>
        </w:rPr>
        <w:t xml:space="preserve"> </w:t>
      </w:r>
      <w:proofErr w:type="spellStart"/>
      <w:r w:rsidRPr="00F41BFF">
        <w:rPr>
          <w:rFonts w:ascii="Book Antiqua" w:hAnsi="Book Antiqua"/>
          <w:sz w:val="22"/>
          <w:szCs w:val="22"/>
        </w:rPr>
        <w:t>sekolah</w:t>
      </w:r>
      <w:proofErr w:type="spellEnd"/>
      <w:r w:rsidRPr="00F41BFF">
        <w:rPr>
          <w:rFonts w:ascii="Book Antiqua" w:hAnsi="Book Antiqua"/>
          <w:sz w:val="22"/>
          <w:szCs w:val="22"/>
        </w:rPr>
        <w:t xml:space="preserve"> </w:t>
      </w:r>
      <w:proofErr w:type="spellStart"/>
      <w:r w:rsidRPr="00F41BFF">
        <w:rPr>
          <w:rFonts w:ascii="Book Antiqua" w:hAnsi="Book Antiqua"/>
          <w:sz w:val="22"/>
          <w:szCs w:val="22"/>
        </w:rPr>
        <w:t>dasar</w:t>
      </w:r>
      <w:proofErr w:type="spellEnd"/>
      <w:r w:rsidRPr="00F41BFF">
        <w:rPr>
          <w:rFonts w:ascii="Book Antiqua" w:hAnsi="Book Antiqua"/>
          <w:sz w:val="22"/>
          <w:szCs w:val="22"/>
        </w:rPr>
        <w:t xml:space="preserve">. </w:t>
      </w:r>
      <w:r w:rsidRPr="00E9435D">
        <w:rPr>
          <w:rFonts w:ascii="Book Antiqua" w:hAnsi="Book Antiqua"/>
          <w:i/>
          <w:iCs/>
          <w:sz w:val="22"/>
          <w:szCs w:val="22"/>
          <w:lang w:val="pt-BR"/>
        </w:rPr>
        <w:t>Jurnal Tunas Bangsa</w:t>
      </w:r>
      <w:r w:rsidRPr="00E9435D">
        <w:rPr>
          <w:rFonts w:ascii="Book Antiqua" w:hAnsi="Book Antiqua"/>
          <w:sz w:val="22"/>
          <w:szCs w:val="22"/>
          <w:lang w:val="pt-BR"/>
        </w:rPr>
        <w:t xml:space="preserve">, </w:t>
      </w:r>
      <w:r w:rsidRPr="00E9435D">
        <w:rPr>
          <w:rFonts w:ascii="Book Antiqua" w:hAnsi="Book Antiqua"/>
          <w:i/>
          <w:iCs/>
          <w:sz w:val="22"/>
          <w:szCs w:val="22"/>
          <w:lang w:val="pt-BR"/>
        </w:rPr>
        <w:t>11</w:t>
      </w:r>
      <w:r w:rsidRPr="00E9435D">
        <w:rPr>
          <w:rFonts w:ascii="Book Antiqua" w:hAnsi="Book Antiqua"/>
          <w:sz w:val="22"/>
          <w:szCs w:val="22"/>
          <w:lang w:val="pt-BR"/>
        </w:rPr>
        <w:t>(1), 31-43.</w:t>
      </w:r>
      <w:r>
        <w:rPr>
          <w:rFonts w:ascii="Book Antiqua" w:hAnsi="Book Antiqua"/>
          <w:sz w:val="22"/>
          <w:szCs w:val="22"/>
          <w:lang w:val="pt-BR"/>
        </w:rPr>
        <w:t xml:space="preserve"> </w:t>
      </w:r>
      <w:r w:rsidRPr="005E000E">
        <w:rPr>
          <w:rFonts w:ascii="Book Antiqua" w:hAnsi="Book Antiqua"/>
          <w:sz w:val="22"/>
          <w:szCs w:val="22"/>
          <w:lang w:val="pt-BR"/>
        </w:rPr>
        <w:t>https://doi.org/10.46244/tunasbangsa.v11i1.2599</w:t>
      </w:r>
    </w:p>
    <w:p w14:paraId="32EE6502" w14:textId="26966183" w:rsidR="006A1015" w:rsidRPr="00E9435D" w:rsidRDefault="006A1015" w:rsidP="006A1015">
      <w:pPr>
        <w:widowControl w:val="0"/>
        <w:autoSpaceDE w:val="0"/>
        <w:autoSpaceDN w:val="0"/>
        <w:adjustRightInd w:val="0"/>
        <w:spacing w:before="0" w:line="240" w:lineRule="auto"/>
        <w:ind w:left="567" w:hanging="567"/>
        <w:rPr>
          <w:rFonts w:ascii="Book Antiqua" w:hAnsi="Book Antiqua"/>
          <w:sz w:val="22"/>
          <w:szCs w:val="22"/>
          <w:lang w:val="pt-BR"/>
        </w:rPr>
      </w:pPr>
      <w:r w:rsidRPr="00E9435D">
        <w:rPr>
          <w:rFonts w:ascii="Book Antiqua" w:hAnsi="Book Antiqua"/>
          <w:sz w:val="22"/>
          <w:szCs w:val="22"/>
          <w:lang w:val="pt-BR"/>
        </w:rPr>
        <w:t xml:space="preserve">Bandaso, H., Sinring, A., Priska, D., &amp; Ero, E. L. (2023). Pengaruh Pembelajaran Team Games Tournament Terhadap Motivasi Dan Hasil Belajar IPA Siswa Sekolah Dasar. </w:t>
      </w:r>
      <w:r w:rsidRPr="00E9435D">
        <w:rPr>
          <w:rFonts w:ascii="Book Antiqua" w:hAnsi="Book Antiqua"/>
          <w:i/>
          <w:iCs/>
          <w:sz w:val="22"/>
          <w:szCs w:val="22"/>
          <w:lang w:val="pt-BR"/>
        </w:rPr>
        <w:t>Journal Tunas Bangsa</w:t>
      </w:r>
      <w:r w:rsidRPr="00E9435D">
        <w:rPr>
          <w:rFonts w:ascii="Book Antiqua" w:hAnsi="Book Antiqua"/>
          <w:sz w:val="22"/>
          <w:szCs w:val="22"/>
          <w:lang w:val="pt-BR"/>
        </w:rPr>
        <w:t xml:space="preserve">, </w:t>
      </w:r>
      <w:r w:rsidRPr="00E9435D">
        <w:rPr>
          <w:rFonts w:ascii="Book Antiqua" w:hAnsi="Book Antiqua"/>
          <w:i/>
          <w:iCs/>
          <w:sz w:val="22"/>
          <w:szCs w:val="22"/>
          <w:lang w:val="pt-BR"/>
        </w:rPr>
        <w:t>10</w:t>
      </w:r>
      <w:r w:rsidRPr="00E9435D">
        <w:rPr>
          <w:rFonts w:ascii="Book Antiqua" w:hAnsi="Book Antiqua"/>
          <w:sz w:val="22"/>
          <w:szCs w:val="22"/>
          <w:lang w:val="pt-BR"/>
        </w:rPr>
        <w:t>(2), 105-121.</w:t>
      </w:r>
      <w:r w:rsidR="005E000E">
        <w:rPr>
          <w:rFonts w:ascii="Book Antiqua" w:hAnsi="Book Antiqua"/>
          <w:sz w:val="22"/>
          <w:szCs w:val="22"/>
          <w:lang w:val="pt-BR"/>
        </w:rPr>
        <w:t xml:space="preserve"> </w:t>
      </w:r>
      <w:r w:rsidR="005E000E" w:rsidRPr="005E000E">
        <w:rPr>
          <w:rFonts w:ascii="Book Antiqua" w:hAnsi="Book Antiqua"/>
          <w:sz w:val="22"/>
          <w:szCs w:val="22"/>
          <w:lang w:val="pt-BR"/>
        </w:rPr>
        <w:t>https://doi.org/10.46244/tunasbangsa.v10i2.2220</w:t>
      </w:r>
    </w:p>
    <w:p w14:paraId="24398BB9" w14:textId="77777777" w:rsidR="002A5523" w:rsidRPr="005E000E" w:rsidRDefault="002A5523" w:rsidP="002A5523">
      <w:pPr>
        <w:widowControl w:val="0"/>
        <w:autoSpaceDE w:val="0"/>
        <w:autoSpaceDN w:val="0"/>
        <w:adjustRightInd w:val="0"/>
        <w:spacing w:before="0" w:line="240" w:lineRule="auto"/>
        <w:ind w:left="567" w:hanging="567"/>
        <w:rPr>
          <w:rFonts w:ascii="Book Antiqua" w:hAnsi="Book Antiqua"/>
          <w:noProof/>
          <w:sz w:val="22"/>
          <w:szCs w:val="22"/>
        </w:rPr>
      </w:pPr>
      <w:r w:rsidRPr="002A5523">
        <w:rPr>
          <w:rFonts w:ascii="Book Antiqua" w:hAnsi="Book Antiqua"/>
          <w:noProof/>
          <w:sz w:val="22"/>
          <w:szCs w:val="22"/>
          <w:lang w:val="pt-BR"/>
        </w:rPr>
        <w:t xml:space="preserve">Daruwati, I., Syahropi, H., &amp; Ulfa, M. (2024). </w:t>
      </w:r>
      <w:r w:rsidRPr="00E9435D">
        <w:rPr>
          <w:rFonts w:ascii="Book Antiqua" w:hAnsi="Book Antiqua"/>
          <w:noProof/>
          <w:sz w:val="22"/>
          <w:szCs w:val="22"/>
          <w:lang w:val="pt-BR"/>
        </w:rPr>
        <w:t xml:space="preserve">Penerapan Media Pembelajaran Aplikasi Berbasis Web Educandy untuk Meningkatkan Motivasi Belajar Siswa. </w:t>
      </w:r>
      <w:r w:rsidRPr="0047274F">
        <w:rPr>
          <w:rFonts w:ascii="Book Antiqua" w:hAnsi="Book Antiqua"/>
          <w:i/>
          <w:iCs/>
          <w:noProof/>
          <w:sz w:val="22"/>
          <w:szCs w:val="22"/>
        </w:rPr>
        <w:t>Journal of Biology, Chemistry, Mathematics and Physics Education</w:t>
      </w:r>
      <w:r w:rsidRPr="0047274F">
        <w:rPr>
          <w:rFonts w:ascii="Book Antiqua" w:hAnsi="Book Antiqua"/>
          <w:noProof/>
          <w:sz w:val="22"/>
          <w:szCs w:val="22"/>
        </w:rPr>
        <w:t xml:space="preserve">, </w:t>
      </w:r>
      <w:r w:rsidRPr="0047274F">
        <w:rPr>
          <w:rFonts w:ascii="Book Antiqua" w:hAnsi="Book Antiqua"/>
          <w:i/>
          <w:iCs/>
          <w:noProof/>
          <w:sz w:val="22"/>
          <w:szCs w:val="22"/>
        </w:rPr>
        <w:t>1</w:t>
      </w:r>
      <w:r w:rsidRPr="0047274F">
        <w:rPr>
          <w:rFonts w:ascii="Book Antiqua" w:hAnsi="Book Antiqua"/>
          <w:noProof/>
          <w:sz w:val="22"/>
          <w:szCs w:val="22"/>
        </w:rPr>
        <w:t xml:space="preserve">(2), 50–56. </w:t>
      </w:r>
      <w:hyperlink r:id="rId11" w:history="1">
        <w:r w:rsidRPr="005E000E">
          <w:rPr>
            <w:rStyle w:val="Hyperlink"/>
            <w:rFonts w:ascii="Book Antiqua" w:hAnsi="Book Antiqua"/>
            <w:noProof/>
            <w:color w:val="auto"/>
            <w:sz w:val="22"/>
            <w:szCs w:val="22"/>
            <w:u w:val="none"/>
          </w:rPr>
          <w:t>https://doi.org/10.61761/biochamp.1.2.50-56</w:t>
        </w:r>
      </w:hyperlink>
    </w:p>
    <w:p w14:paraId="4EB20289" w14:textId="3E832AEC" w:rsidR="002A5523" w:rsidRPr="005E000E" w:rsidRDefault="005E000E" w:rsidP="002A5523">
      <w:pPr>
        <w:widowControl w:val="0"/>
        <w:autoSpaceDE w:val="0"/>
        <w:autoSpaceDN w:val="0"/>
        <w:adjustRightInd w:val="0"/>
        <w:spacing w:before="0" w:line="240" w:lineRule="auto"/>
        <w:ind w:left="567" w:hanging="567"/>
        <w:rPr>
          <w:rFonts w:ascii="Book Antiqua" w:hAnsi="Book Antiqua"/>
          <w:noProof/>
          <w:sz w:val="22"/>
          <w:szCs w:val="22"/>
        </w:rPr>
      </w:pPr>
      <w:r w:rsidRPr="005E000E">
        <w:rPr>
          <w:rFonts w:ascii="Book Antiqua" w:hAnsi="Book Antiqua"/>
          <w:noProof/>
          <w:sz w:val="22"/>
          <w:szCs w:val="22"/>
        </w:rPr>
        <w:t xml:space="preserve">Dewi, A. K., Setyorini, C., Zahro, F., &amp; Wahyono, W. (2023). EDUCANDY: Innovation of 21st century learning media to increase student learning outcomes. In </w:t>
      </w:r>
      <w:r w:rsidRPr="005E000E">
        <w:rPr>
          <w:rFonts w:ascii="Book Antiqua" w:hAnsi="Book Antiqua"/>
          <w:i/>
          <w:iCs/>
          <w:noProof/>
          <w:sz w:val="22"/>
          <w:szCs w:val="22"/>
        </w:rPr>
        <w:t>Social, Humanities, and Educational Studies (SHES): Conference Series</w:t>
      </w:r>
      <w:r w:rsidRPr="005E000E">
        <w:rPr>
          <w:rFonts w:ascii="Book Antiqua" w:hAnsi="Book Antiqua"/>
          <w:noProof/>
          <w:sz w:val="22"/>
          <w:szCs w:val="22"/>
        </w:rPr>
        <w:t xml:space="preserve"> </w:t>
      </w:r>
      <w:r>
        <w:rPr>
          <w:rFonts w:ascii="Book Antiqua" w:hAnsi="Book Antiqua"/>
          <w:noProof/>
          <w:sz w:val="22"/>
          <w:szCs w:val="22"/>
        </w:rPr>
        <w:t xml:space="preserve">, </w:t>
      </w:r>
      <w:r w:rsidRPr="005E000E">
        <w:rPr>
          <w:rFonts w:ascii="Book Antiqua" w:hAnsi="Book Antiqua"/>
          <w:i/>
          <w:noProof/>
          <w:sz w:val="22"/>
          <w:szCs w:val="22"/>
        </w:rPr>
        <w:t>6</w:t>
      </w:r>
      <w:r>
        <w:rPr>
          <w:rFonts w:ascii="Book Antiqua" w:hAnsi="Book Antiqua"/>
          <w:noProof/>
          <w:sz w:val="22"/>
          <w:szCs w:val="22"/>
        </w:rPr>
        <w:t>(</w:t>
      </w:r>
      <w:r w:rsidRPr="005E000E">
        <w:rPr>
          <w:rFonts w:ascii="Book Antiqua" w:hAnsi="Book Antiqua"/>
          <w:noProof/>
          <w:sz w:val="22"/>
          <w:szCs w:val="22"/>
        </w:rPr>
        <w:t>1</w:t>
      </w:r>
      <w:r>
        <w:rPr>
          <w:rFonts w:ascii="Book Antiqua" w:hAnsi="Book Antiqua"/>
          <w:noProof/>
          <w:sz w:val="22"/>
          <w:szCs w:val="22"/>
        </w:rPr>
        <w:t>)</w:t>
      </w:r>
      <w:r w:rsidRPr="005E000E">
        <w:rPr>
          <w:rFonts w:ascii="Book Antiqua" w:hAnsi="Book Antiqua"/>
          <w:noProof/>
          <w:sz w:val="22"/>
          <w:szCs w:val="22"/>
        </w:rPr>
        <w:t>,</w:t>
      </w:r>
      <w:r>
        <w:rPr>
          <w:rFonts w:ascii="Book Antiqua" w:hAnsi="Book Antiqua"/>
          <w:noProof/>
          <w:sz w:val="22"/>
          <w:szCs w:val="22"/>
        </w:rPr>
        <w:t xml:space="preserve"> </w:t>
      </w:r>
      <w:r w:rsidRPr="005E000E">
        <w:rPr>
          <w:rFonts w:ascii="Book Antiqua" w:hAnsi="Book Antiqua"/>
          <w:noProof/>
          <w:sz w:val="22"/>
          <w:szCs w:val="22"/>
        </w:rPr>
        <w:t>250-257).</w:t>
      </w:r>
      <w:hyperlink r:id="rId12" w:history="1"/>
      <w:r>
        <w:t xml:space="preserve"> </w:t>
      </w:r>
      <w:r w:rsidRPr="005E000E">
        <w:rPr>
          <w:rFonts w:ascii="Book Antiqua" w:hAnsi="Book Antiqua"/>
          <w:sz w:val="22"/>
          <w:szCs w:val="22"/>
        </w:rPr>
        <w:t>https://doi.org/10.20961/shes.v6i1.71090</w:t>
      </w:r>
    </w:p>
    <w:p w14:paraId="1E1822CE" w14:textId="77777777" w:rsidR="002A5523" w:rsidRPr="005E000E" w:rsidRDefault="002A5523" w:rsidP="002A5523">
      <w:pPr>
        <w:widowControl w:val="0"/>
        <w:autoSpaceDE w:val="0"/>
        <w:autoSpaceDN w:val="0"/>
        <w:adjustRightInd w:val="0"/>
        <w:spacing w:before="0" w:line="240" w:lineRule="auto"/>
        <w:ind w:left="567" w:hanging="567"/>
        <w:rPr>
          <w:rFonts w:ascii="Book Antiqua" w:hAnsi="Book Antiqua"/>
          <w:noProof/>
          <w:sz w:val="22"/>
          <w:szCs w:val="22"/>
          <w:lang w:val="pt-BR"/>
        </w:rPr>
      </w:pPr>
      <w:r w:rsidRPr="005E000E">
        <w:rPr>
          <w:rFonts w:ascii="Book Antiqua" w:hAnsi="Book Antiqua"/>
          <w:noProof/>
          <w:sz w:val="22"/>
          <w:szCs w:val="22"/>
        </w:rPr>
        <w:t xml:space="preserve">Maulina, C., Aswana, N., &amp; Nelyza, F. (2023). Pengaruh Penerapan Model Pembelajaran Kooperatif Tipe Group To Group Exchange Untuk Meningkatkan Hasil Belajar Siswa SD Negeri Ilot. </w:t>
      </w:r>
      <w:r w:rsidRPr="005E000E">
        <w:rPr>
          <w:rFonts w:ascii="Book Antiqua" w:hAnsi="Book Antiqua"/>
          <w:i/>
          <w:iCs/>
          <w:noProof/>
          <w:sz w:val="22"/>
          <w:szCs w:val="22"/>
          <w:lang w:val="pt-BR"/>
        </w:rPr>
        <w:t>Jurnal Ilmiah Pendidikan Guru Sekolah Dasar</w:t>
      </w:r>
      <w:r w:rsidRPr="005E000E">
        <w:rPr>
          <w:rFonts w:ascii="Book Antiqua" w:hAnsi="Book Antiqua"/>
          <w:noProof/>
          <w:sz w:val="22"/>
          <w:szCs w:val="22"/>
          <w:lang w:val="pt-BR"/>
        </w:rPr>
        <w:t xml:space="preserve">, </w:t>
      </w:r>
      <w:r w:rsidRPr="005E000E">
        <w:rPr>
          <w:rFonts w:ascii="Book Antiqua" w:hAnsi="Book Antiqua"/>
          <w:i/>
          <w:iCs/>
          <w:noProof/>
          <w:sz w:val="22"/>
          <w:szCs w:val="22"/>
          <w:lang w:val="pt-BR"/>
        </w:rPr>
        <w:t>1</w:t>
      </w:r>
      <w:r w:rsidRPr="005E000E">
        <w:rPr>
          <w:rFonts w:ascii="Book Antiqua" w:hAnsi="Book Antiqua"/>
          <w:noProof/>
          <w:sz w:val="22"/>
          <w:szCs w:val="22"/>
          <w:lang w:val="pt-BR"/>
        </w:rPr>
        <w:t>(1), 39-46.</w:t>
      </w:r>
    </w:p>
    <w:p w14:paraId="1EFBF4EE" w14:textId="61E85261" w:rsidR="002A5523" w:rsidRPr="005E000E" w:rsidRDefault="002A5523" w:rsidP="002A5523">
      <w:pPr>
        <w:widowControl w:val="0"/>
        <w:autoSpaceDE w:val="0"/>
        <w:autoSpaceDN w:val="0"/>
        <w:adjustRightInd w:val="0"/>
        <w:spacing w:before="0" w:line="240" w:lineRule="auto"/>
        <w:ind w:left="567" w:hanging="567"/>
        <w:rPr>
          <w:rFonts w:ascii="Book Antiqua" w:hAnsi="Book Antiqua"/>
          <w:noProof/>
          <w:sz w:val="22"/>
          <w:szCs w:val="22"/>
          <w:lang w:val="pt-BR"/>
        </w:rPr>
      </w:pPr>
      <w:r w:rsidRPr="005E000E">
        <w:rPr>
          <w:rFonts w:ascii="Book Antiqua" w:hAnsi="Book Antiqua"/>
          <w:noProof/>
          <w:sz w:val="22"/>
          <w:szCs w:val="22"/>
          <w:lang w:val="pt-BR"/>
        </w:rPr>
        <w:t xml:space="preserve">Miranda, C. Y., &amp; Azkia, N. (2023). </w:t>
      </w:r>
      <w:r w:rsidR="00632FFE" w:rsidRPr="005E000E">
        <w:rPr>
          <w:rFonts w:ascii="Book Antiqua" w:hAnsi="Book Antiqua"/>
          <w:noProof/>
          <w:sz w:val="22"/>
          <w:szCs w:val="22"/>
          <w:lang w:val="pt-BR"/>
        </w:rPr>
        <w:t xml:space="preserve">Pengaruh Model Word Square Terhadap Hasil Belajar </w:t>
      </w:r>
      <w:r w:rsidR="00632FFE" w:rsidRPr="005E000E">
        <w:rPr>
          <w:rFonts w:ascii="Book Antiqua" w:hAnsi="Book Antiqua"/>
          <w:noProof/>
          <w:sz w:val="22"/>
          <w:szCs w:val="22"/>
          <w:lang w:val="pt-BR"/>
        </w:rPr>
        <w:lastRenderedPageBreak/>
        <w:t>Siswa Pada Mata Pelajaran IPS Materi Siklus Hidrologi</w:t>
      </w:r>
      <w:r w:rsidRPr="005E000E">
        <w:rPr>
          <w:rFonts w:ascii="Book Antiqua" w:hAnsi="Book Antiqua"/>
          <w:noProof/>
          <w:sz w:val="22"/>
          <w:szCs w:val="22"/>
          <w:lang w:val="pt-BR"/>
        </w:rPr>
        <w:t xml:space="preserve">. </w:t>
      </w:r>
      <w:r w:rsidRPr="005E000E">
        <w:rPr>
          <w:rFonts w:ascii="Book Antiqua" w:hAnsi="Book Antiqua"/>
          <w:i/>
          <w:iCs/>
          <w:noProof/>
          <w:sz w:val="22"/>
          <w:szCs w:val="22"/>
          <w:lang w:val="pt-BR"/>
        </w:rPr>
        <w:t>Jurnal Ilmiah Pendidikan Guru Sekolah Dasar</w:t>
      </w:r>
      <w:r w:rsidRPr="005E000E">
        <w:rPr>
          <w:rFonts w:ascii="Book Antiqua" w:hAnsi="Book Antiqua"/>
          <w:noProof/>
          <w:sz w:val="22"/>
          <w:szCs w:val="22"/>
          <w:lang w:val="pt-BR"/>
        </w:rPr>
        <w:t xml:space="preserve">, </w:t>
      </w:r>
      <w:r w:rsidRPr="005E000E">
        <w:rPr>
          <w:rFonts w:ascii="Book Antiqua" w:hAnsi="Book Antiqua"/>
          <w:i/>
          <w:iCs/>
          <w:noProof/>
          <w:sz w:val="22"/>
          <w:szCs w:val="22"/>
          <w:lang w:val="pt-BR"/>
        </w:rPr>
        <w:t>1</w:t>
      </w:r>
      <w:r w:rsidRPr="005E000E">
        <w:rPr>
          <w:rFonts w:ascii="Book Antiqua" w:hAnsi="Book Antiqua"/>
          <w:noProof/>
          <w:sz w:val="22"/>
          <w:szCs w:val="22"/>
          <w:lang w:val="pt-BR"/>
        </w:rPr>
        <w:t>(2), 8-19.</w:t>
      </w:r>
    </w:p>
    <w:p w14:paraId="42F01BDD" w14:textId="77777777" w:rsidR="002A5523" w:rsidRPr="005E000E" w:rsidRDefault="002A5523" w:rsidP="002A5523">
      <w:pPr>
        <w:widowControl w:val="0"/>
        <w:autoSpaceDE w:val="0"/>
        <w:autoSpaceDN w:val="0"/>
        <w:adjustRightInd w:val="0"/>
        <w:spacing w:before="0" w:line="240" w:lineRule="auto"/>
        <w:ind w:left="567" w:hanging="567"/>
        <w:rPr>
          <w:rFonts w:ascii="Book Antiqua" w:hAnsi="Book Antiqua"/>
          <w:noProof/>
          <w:sz w:val="22"/>
          <w:szCs w:val="22"/>
        </w:rPr>
      </w:pPr>
      <w:r w:rsidRPr="005E000E">
        <w:rPr>
          <w:rFonts w:ascii="Book Antiqua" w:hAnsi="Book Antiqua"/>
          <w:noProof/>
          <w:sz w:val="22"/>
          <w:szCs w:val="22"/>
        </w:rPr>
        <w:t xml:space="preserve">Nurbaya, N., Paida, A., &amp; Ratnawati, R. (2025). Educandy-Based Media Improves Activeness and Reading Comprehension in Grade V Students. </w:t>
      </w:r>
      <w:r w:rsidRPr="005E000E">
        <w:rPr>
          <w:rFonts w:ascii="Book Antiqua" w:hAnsi="Book Antiqua"/>
          <w:i/>
          <w:iCs/>
          <w:noProof/>
          <w:sz w:val="22"/>
          <w:szCs w:val="22"/>
        </w:rPr>
        <w:t>Indonesian Journal of Innovation Studies</w:t>
      </w:r>
      <w:r w:rsidRPr="005E000E">
        <w:rPr>
          <w:rFonts w:ascii="Book Antiqua" w:hAnsi="Book Antiqua"/>
          <w:noProof/>
          <w:sz w:val="22"/>
          <w:szCs w:val="22"/>
        </w:rPr>
        <w:t xml:space="preserve">, </w:t>
      </w:r>
      <w:r w:rsidRPr="005E000E">
        <w:rPr>
          <w:rFonts w:ascii="Book Antiqua" w:hAnsi="Book Antiqua"/>
          <w:i/>
          <w:iCs/>
          <w:noProof/>
          <w:sz w:val="22"/>
          <w:szCs w:val="22"/>
        </w:rPr>
        <w:t>26</w:t>
      </w:r>
      <w:r w:rsidRPr="005E000E">
        <w:rPr>
          <w:rFonts w:ascii="Book Antiqua" w:hAnsi="Book Antiqua"/>
          <w:noProof/>
          <w:sz w:val="22"/>
          <w:szCs w:val="22"/>
        </w:rPr>
        <w:t>(4), 1–14. https://doi.org/10.21070/ijins.v26i4.1623</w:t>
      </w:r>
    </w:p>
    <w:p w14:paraId="1069B91E" w14:textId="1C932934" w:rsidR="002A5523" w:rsidRPr="005E000E" w:rsidRDefault="002A5523" w:rsidP="002A5523">
      <w:pPr>
        <w:spacing w:before="0" w:line="240" w:lineRule="auto"/>
        <w:ind w:left="567" w:hanging="567"/>
        <w:rPr>
          <w:rFonts w:ascii="Book Antiqua" w:hAnsi="Book Antiqua"/>
          <w:sz w:val="22"/>
          <w:szCs w:val="22"/>
          <w:lang w:val="pt-BR"/>
        </w:rPr>
      </w:pPr>
      <w:r w:rsidRPr="005E000E">
        <w:rPr>
          <w:rFonts w:ascii="Book Antiqua" w:hAnsi="Book Antiqua"/>
          <w:sz w:val="22"/>
          <w:szCs w:val="22"/>
        </w:rPr>
        <w:t xml:space="preserve">Nurhikmah, A., Madianti, H. P., Azzahra, P. A., &amp; Marini, A. (2023). Pengembangan Media Pembelajaran Melalui Game Educandy Untuk Meningkatkan Karakter Belajar Siswa </w:t>
      </w:r>
      <w:proofErr w:type="gramStart"/>
      <w:r w:rsidRPr="005E000E">
        <w:rPr>
          <w:rFonts w:ascii="Book Antiqua" w:hAnsi="Book Antiqua"/>
          <w:sz w:val="22"/>
          <w:szCs w:val="22"/>
        </w:rPr>
        <w:t>Di</w:t>
      </w:r>
      <w:proofErr w:type="gramEnd"/>
      <w:r w:rsidRPr="005E000E">
        <w:rPr>
          <w:rFonts w:ascii="Book Antiqua" w:hAnsi="Book Antiqua"/>
          <w:sz w:val="22"/>
          <w:szCs w:val="22"/>
        </w:rPr>
        <w:t xml:space="preserve"> Sekolah Dasar. </w:t>
      </w:r>
      <w:r w:rsidRPr="005E000E">
        <w:rPr>
          <w:rFonts w:ascii="Book Antiqua" w:hAnsi="Book Antiqua"/>
          <w:i/>
          <w:iCs/>
          <w:sz w:val="22"/>
          <w:szCs w:val="22"/>
          <w:lang w:val="pt-BR"/>
        </w:rPr>
        <w:t>Jurnal Pendidikan Dasar Dan Sosial Humaniora</w:t>
      </w:r>
      <w:r w:rsidRPr="005E000E">
        <w:rPr>
          <w:rFonts w:ascii="Book Antiqua" w:hAnsi="Book Antiqua"/>
          <w:sz w:val="22"/>
          <w:szCs w:val="22"/>
          <w:lang w:val="pt-BR"/>
        </w:rPr>
        <w:t xml:space="preserve">, </w:t>
      </w:r>
      <w:r w:rsidRPr="005E000E">
        <w:rPr>
          <w:rFonts w:ascii="Book Antiqua" w:hAnsi="Book Antiqua"/>
          <w:i/>
          <w:iCs/>
          <w:sz w:val="22"/>
          <w:szCs w:val="22"/>
          <w:lang w:val="pt-BR"/>
        </w:rPr>
        <w:t>2</w:t>
      </w:r>
      <w:r w:rsidRPr="005E000E">
        <w:rPr>
          <w:rFonts w:ascii="Book Antiqua" w:hAnsi="Book Antiqua"/>
          <w:sz w:val="22"/>
          <w:szCs w:val="22"/>
          <w:lang w:val="pt-BR"/>
        </w:rPr>
        <w:t>(3), 439-448.</w:t>
      </w:r>
      <w:r w:rsidR="005E000E">
        <w:rPr>
          <w:rFonts w:ascii="Book Antiqua" w:hAnsi="Book Antiqua"/>
          <w:sz w:val="22"/>
          <w:szCs w:val="22"/>
          <w:lang w:val="pt-BR"/>
        </w:rPr>
        <w:t xml:space="preserve"> </w:t>
      </w:r>
      <w:r w:rsidR="005E000E" w:rsidRPr="005E000E">
        <w:rPr>
          <w:rFonts w:ascii="Book Antiqua" w:hAnsi="Book Antiqua"/>
          <w:sz w:val="22"/>
          <w:szCs w:val="22"/>
          <w:lang w:val="pt-BR"/>
        </w:rPr>
        <w:t>https://doi.org/10.53625/jpdsh.v2i3.4472</w:t>
      </w:r>
    </w:p>
    <w:p w14:paraId="25EC8BB6" w14:textId="70E57409" w:rsidR="006A1015" w:rsidRPr="005E000E" w:rsidRDefault="00632FFE" w:rsidP="006A1015">
      <w:pPr>
        <w:widowControl w:val="0"/>
        <w:autoSpaceDE w:val="0"/>
        <w:autoSpaceDN w:val="0"/>
        <w:adjustRightInd w:val="0"/>
        <w:spacing w:before="0" w:line="240" w:lineRule="auto"/>
        <w:ind w:left="567" w:hanging="567"/>
        <w:rPr>
          <w:rFonts w:ascii="Book Antiqua" w:hAnsi="Book Antiqua"/>
          <w:noProof/>
          <w:sz w:val="22"/>
          <w:szCs w:val="22"/>
        </w:rPr>
      </w:pPr>
      <w:r w:rsidRPr="00632FFE">
        <w:rPr>
          <w:rFonts w:ascii="Book Antiqua" w:hAnsi="Book Antiqua"/>
          <w:noProof/>
          <w:sz w:val="22"/>
          <w:szCs w:val="22"/>
          <w:lang w:val="pt-BR"/>
        </w:rPr>
        <w:t xml:space="preserve">Prananda, G., Judijanto, L., Ramadhona, R., &amp; Lestari, N. C. (2024). </w:t>
      </w:r>
      <w:r w:rsidRPr="00632FFE">
        <w:rPr>
          <w:rFonts w:ascii="Book Antiqua" w:hAnsi="Book Antiqua"/>
          <w:noProof/>
          <w:sz w:val="22"/>
          <w:szCs w:val="22"/>
        </w:rPr>
        <w:t xml:space="preserve">Evaluasi literatur terhadap pengaruh game-based learning dalam meningkatkan motivasi belajar siswa. </w:t>
      </w:r>
      <w:r w:rsidRPr="00632FFE">
        <w:rPr>
          <w:rFonts w:ascii="Book Antiqua" w:hAnsi="Book Antiqua"/>
          <w:i/>
          <w:iCs/>
          <w:noProof/>
          <w:sz w:val="22"/>
          <w:szCs w:val="22"/>
        </w:rPr>
        <w:t>Pendas: Jurnal Ilmiah Pendidikan Dasar</w:t>
      </w:r>
      <w:r w:rsidRPr="00632FFE">
        <w:rPr>
          <w:rFonts w:ascii="Book Antiqua" w:hAnsi="Book Antiqua"/>
          <w:noProof/>
          <w:sz w:val="22"/>
          <w:szCs w:val="22"/>
        </w:rPr>
        <w:t xml:space="preserve">, </w:t>
      </w:r>
      <w:r w:rsidRPr="00632FFE">
        <w:rPr>
          <w:rFonts w:ascii="Book Antiqua" w:hAnsi="Book Antiqua"/>
          <w:i/>
          <w:iCs/>
          <w:noProof/>
          <w:sz w:val="22"/>
          <w:szCs w:val="22"/>
        </w:rPr>
        <w:t>9</w:t>
      </w:r>
      <w:r w:rsidRPr="00632FFE">
        <w:rPr>
          <w:rFonts w:ascii="Book Antiqua" w:hAnsi="Book Antiqua"/>
          <w:noProof/>
          <w:sz w:val="22"/>
          <w:szCs w:val="22"/>
        </w:rPr>
        <w:t>(4), 388-401.</w:t>
      </w:r>
      <w:r>
        <w:rPr>
          <w:rFonts w:ascii="Book Antiqua" w:hAnsi="Book Antiqua"/>
          <w:noProof/>
          <w:sz w:val="22"/>
          <w:szCs w:val="22"/>
        </w:rPr>
        <w:t xml:space="preserve"> </w:t>
      </w:r>
      <w:r w:rsidRPr="00632FFE">
        <w:rPr>
          <w:rFonts w:ascii="Book Antiqua" w:hAnsi="Book Antiqua"/>
          <w:noProof/>
          <w:sz w:val="22"/>
          <w:szCs w:val="22"/>
        </w:rPr>
        <w:t>https://doi.org/10.23969/jp.v9i4.18683</w:t>
      </w:r>
    </w:p>
    <w:p w14:paraId="0D1F246B" w14:textId="1DD42BC4" w:rsidR="006A1015" w:rsidRPr="00632FFE" w:rsidRDefault="00632FFE" w:rsidP="006A1015">
      <w:pPr>
        <w:widowControl w:val="0"/>
        <w:autoSpaceDE w:val="0"/>
        <w:autoSpaceDN w:val="0"/>
        <w:adjustRightInd w:val="0"/>
        <w:spacing w:before="0" w:line="240" w:lineRule="auto"/>
        <w:ind w:left="567" w:hanging="567"/>
        <w:rPr>
          <w:rFonts w:ascii="Book Antiqua" w:hAnsi="Book Antiqua"/>
          <w:noProof/>
          <w:sz w:val="22"/>
          <w:szCs w:val="22"/>
          <w:lang w:val="pt-BR"/>
        </w:rPr>
      </w:pPr>
      <w:r w:rsidRPr="00632FFE">
        <w:rPr>
          <w:rFonts w:ascii="Book Antiqua" w:hAnsi="Book Antiqua"/>
          <w:sz w:val="22"/>
          <w:szCs w:val="22"/>
        </w:rPr>
        <w:t xml:space="preserve">Rahmawati, S., &amp; </w:t>
      </w:r>
      <w:proofErr w:type="spellStart"/>
      <w:r w:rsidRPr="00632FFE">
        <w:rPr>
          <w:rFonts w:ascii="Book Antiqua" w:hAnsi="Book Antiqua"/>
          <w:sz w:val="22"/>
          <w:szCs w:val="22"/>
        </w:rPr>
        <w:t>Suriansyah</w:t>
      </w:r>
      <w:proofErr w:type="spellEnd"/>
      <w:r w:rsidRPr="00632FFE">
        <w:rPr>
          <w:rFonts w:ascii="Book Antiqua" w:hAnsi="Book Antiqua"/>
          <w:sz w:val="22"/>
          <w:szCs w:val="22"/>
        </w:rPr>
        <w:t xml:space="preserve">, A. (2024). </w:t>
      </w:r>
      <w:proofErr w:type="spellStart"/>
      <w:r w:rsidRPr="00632FFE">
        <w:rPr>
          <w:rFonts w:ascii="Book Antiqua" w:hAnsi="Book Antiqua"/>
          <w:sz w:val="22"/>
          <w:szCs w:val="22"/>
        </w:rPr>
        <w:t>Meningkatkan</w:t>
      </w:r>
      <w:proofErr w:type="spellEnd"/>
      <w:r w:rsidRPr="00632FFE">
        <w:rPr>
          <w:rFonts w:ascii="Book Antiqua" w:hAnsi="Book Antiqua"/>
          <w:sz w:val="22"/>
          <w:szCs w:val="22"/>
        </w:rPr>
        <w:t xml:space="preserve"> </w:t>
      </w:r>
      <w:proofErr w:type="spellStart"/>
      <w:r w:rsidRPr="00632FFE">
        <w:rPr>
          <w:rFonts w:ascii="Book Antiqua" w:hAnsi="Book Antiqua"/>
          <w:sz w:val="22"/>
          <w:szCs w:val="22"/>
        </w:rPr>
        <w:t>Aktivitas</w:t>
      </w:r>
      <w:proofErr w:type="spellEnd"/>
      <w:r w:rsidRPr="00632FFE">
        <w:rPr>
          <w:rFonts w:ascii="Book Antiqua" w:hAnsi="Book Antiqua"/>
          <w:sz w:val="22"/>
          <w:szCs w:val="22"/>
        </w:rPr>
        <w:t xml:space="preserve"> Dan Keterampilan Berpikir Kritis Siswa Dalam </w:t>
      </w:r>
      <w:proofErr w:type="spellStart"/>
      <w:r w:rsidRPr="00632FFE">
        <w:rPr>
          <w:rFonts w:ascii="Book Antiqua" w:hAnsi="Book Antiqua"/>
          <w:sz w:val="22"/>
          <w:szCs w:val="22"/>
        </w:rPr>
        <w:t>Muatan</w:t>
      </w:r>
      <w:proofErr w:type="spellEnd"/>
      <w:r w:rsidRPr="00632FFE">
        <w:rPr>
          <w:rFonts w:ascii="Book Antiqua" w:hAnsi="Book Antiqua"/>
          <w:sz w:val="22"/>
          <w:szCs w:val="22"/>
        </w:rPr>
        <w:t xml:space="preserve"> </w:t>
      </w:r>
      <w:proofErr w:type="spellStart"/>
      <w:r w:rsidRPr="00632FFE">
        <w:rPr>
          <w:rFonts w:ascii="Book Antiqua" w:hAnsi="Book Antiqua"/>
          <w:sz w:val="22"/>
          <w:szCs w:val="22"/>
        </w:rPr>
        <w:t>Pkn</w:t>
      </w:r>
      <w:proofErr w:type="spellEnd"/>
      <w:r w:rsidRPr="00632FFE">
        <w:rPr>
          <w:rFonts w:ascii="Book Antiqua" w:hAnsi="Book Antiqua"/>
          <w:sz w:val="22"/>
          <w:szCs w:val="22"/>
        </w:rPr>
        <w:t xml:space="preserve"> </w:t>
      </w:r>
      <w:proofErr w:type="spellStart"/>
      <w:r w:rsidRPr="00632FFE">
        <w:rPr>
          <w:rFonts w:ascii="Book Antiqua" w:hAnsi="Book Antiqua"/>
          <w:sz w:val="22"/>
          <w:szCs w:val="22"/>
        </w:rPr>
        <w:t>Melalui</w:t>
      </w:r>
      <w:proofErr w:type="spellEnd"/>
      <w:r w:rsidRPr="00632FFE">
        <w:rPr>
          <w:rFonts w:ascii="Book Antiqua" w:hAnsi="Book Antiqua"/>
          <w:sz w:val="22"/>
          <w:szCs w:val="22"/>
        </w:rPr>
        <w:t xml:space="preserve"> Model </w:t>
      </w:r>
      <w:proofErr w:type="spellStart"/>
      <w:r w:rsidRPr="00632FFE">
        <w:rPr>
          <w:rFonts w:ascii="Book Antiqua" w:hAnsi="Book Antiqua"/>
          <w:sz w:val="22"/>
          <w:szCs w:val="22"/>
        </w:rPr>
        <w:t>Balogo</w:t>
      </w:r>
      <w:proofErr w:type="spellEnd"/>
      <w:r w:rsidRPr="00632FFE">
        <w:rPr>
          <w:rFonts w:ascii="Book Antiqua" w:hAnsi="Book Antiqua"/>
          <w:sz w:val="22"/>
          <w:szCs w:val="22"/>
        </w:rPr>
        <w:t xml:space="preserve"> Di </w:t>
      </w:r>
      <w:proofErr w:type="spellStart"/>
      <w:r w:rsidRPr="00632FFE">
        <w:rPr>
          <w:rFonts w:ascii="Book Antiqua" w:hAnsi="Book Antiqua"/>
          <w:sz w:val="22"/>
          <w:szCs w:val="22"/>
        </w:rPr>
        <w:t>Kelas</w:t>
      </w:r>
      <w:proofErr w:type="spellEnd"/>
      <w:r w:rsidRPr="00632FFE">
        <w:rPr>
          <w:rFonts w:ascii="Book Antiqua" w:hAnsi="Book Antiqua"/>
          <w:sz w:val="22"/>
          <w:szCs w:val="22"/>
        </w:rPr>
        <w:t xml:space="preserve"> V </w:t>
      </w:r>
      <w:proofErr w:type="spellStart"/>
      <w:r w:rsidRPr="00632FFE">
        <w:rPr>
          <w:rFonts w:ascii="Book Antiqua" w:hAnsi="Book Antiqua"/>
          <w:sz w:val="22"/>
          <w:szCs w:val="22"/>
        </w:rPr>
        <w:t>Sdn</w:t>
      </w:r>
      <w:proofErr w:type="spellEnd"/>
      <w:r w:rsidRPr="00632FFE">
        <w:rPr>
          <w:rFonts w:ascii="Book Antiqua" w:hAnsi="Book Antiqua"/>
          <w:sz w:val="22"/>
          <w:szCs w:val="22"/>
        </w:rPr>
        <w:t xml:space="preserve"> Antasan Kecil Timur 1 Banjarmasin. </w:t>
      </w:r>
      <w:r w:rsidRPr="00632FFE">
        <w:rPr>
          <w:rFonts w:ascii="Book Antiqua" w:hAnsi="Book Antiqua"/>
          <w:i/>
          <w:iCs/>
          <w:sz w:val="22"/>
          <w:szCs w:val="22"/>
          <w:lang w:val="pt-BR"/>
        </w:rPr>
        <w:t>Jurnal Tunas Bangsa</w:t>
      </w:r>
      <w:r w:rsidRPr="00632FFE">
        <w:rPr>
          <w:rFonts w:ascii="Book Antiqua" w:hAnsi="Book Antiqua"/>
          <w:sz w:val="22"/>
          <w:szCs w:val="22"/>
          <w:lang w:val="pt-BR"/>
        </w:rPr>
        <w:t xml:space="preserve">, </w:t>
      </w:r>
      <w:r w:rsidRPr="00632FFE">
        <w:rPr>
          <w:rFonts w:ascii="Book Antiqua" w:hAnsi="Book Antiqua"/>
          <w:i/>
          <w:iCs/>
          <w:sz w:val="22"/>
          <w:szCs w:val="22"/>
          <w:lang w:val="pt-BR"/>
        </w:rPr>
        <w:t>11</w:t>
      </w:r>
      <w:r w:rsidRPr="00632FFE">
        <w:rPr>
          <w:rFonts w:ascii="Book Antiqua" w:hAnsi="Book Antiqua"/>
          <w:sz w:val="22"/>
          <w:szCs w:val="22"/>
          <w:lang w:val="pt-BR"/>
        </w:rPr>
        <w:t>(1), 15-30.</w:t>
      </w:r>
      <w:r w:rsidRPr="00632FFE">
        <w:rPr>
          <w:rFonts w:ascii="Book Antiqua" w:hAnsi="Book Antiqua"/>
          <w:sz w:val="22"/>
          <w:szCs w:val="22"/>
          <w:lang w:val="pt-BR"/>
        </w:rPr>
        <w:t xml:space="preserve"> </w:t>
      </w:r>
      <w:r w:rsidRPr="00632FFE">
        <w:rPr>
          <w:rFonts w:ascii="Book Antiqua" w:hAnsi="Book Antiqua"/>
          <w:sz w:val="22"/>
          <w:szCs w:val="22"/>
          <w:lang w:val="pt-BR"/>
        </w:rPr>
        <w:t>https://doi.org/10.46244/tunasbangsa.v11i1.2268</w:t>
      </w:r>
    </w:p>
    <w:p w14:paraId="74552B71" w14:textId="0CCD26D4" w:rsidR="002A5523" w:rsidRPr="00632FFE" w:rsidRDefault="00632FFE" w:rsidP="002A5523">
      <w:pPr>
        <w:widowControl w:val="0"/>
        <w:autoSpaceDE w:val="0"/>
        <w:autoSpaceDN w:val="0"/>
        <w:adjustRightInd w:val="0"/>
        <w:spacing w:before="0" w:line="240" w:lineRule="auto"/>
        <w:ind w:left="567" w:hanging="567"/>
        <w:rPr>
          <w:rFonts w:ascii="Book Antiqua" w:hAnsi="Book Antiqua"/>
          <w:noProof/>
          <w:sz w:val="22"/>
          <w:szCs w:val="22"/>
          <w:lang w:val="pt-BR"/>
        </w:rPr>
      </w:pPr>
      <w:r w:rsidRPr="00632FFE">
        <w:rPr>
          <w:rFonts w:ascii="Book Antiqua" w:hAnsi="Book Antiqua"/>
          <w:noProof/>
          <w:sz w:val="22"/>
          <w:szCs w:val="22"/>
          <w:lang w:val="pt-BR"/>
        </w:rPr>
        <w:t xml:space="preserve">Ruslaini, R., Nursafiah, N., Kurniawati, K., &amp; Nurliza, E. (2024). Pengaruh Model Pembelajaran Cooperative Tipe Co-Op Co-Op Terhadap Hasil Belajar Siswa Pada Konsep Sistem Peredaran Darah Manusia. </w:t>
      </w:r>
      <w:r w:rsidRPr="00632FFE">
        <w:rPr>
          <w:rFonts w:ascii="Book Antiqua" w:hAnsi="Book Antiqua"/>
          <w:i/>
          <w:iCs/>
          <w:noProof/>
          <w:sz w:val="22"/>
          <w:szCs w:val="22"/>
          <w:lang w:val="pt-BR"/>
        </w:rPr>
        <w:t>Jurnal Tunas Bangsa</w:t>
      </w:r>
      <w:r w:rsidRPr="00632FFE">
        <w:rPr>
          <w:rFonts w:ascii="Book Antiqua" w:hAnsi="Book Antiqua"/>
          <w:noProof/>
          <w:sz w:val="22"/>
          <w:szCs w:val="22"/>
          <w:lang w:val="pt-BR"/>
        </w:rPr>
        <w:t xml:space="preserve">, </w:t>
      </w:r>
      <w:r w:rsidRPr="00632FFE">
        <w:rPr>
          <w:rFonts w:ascii="Book Antiqua" w:hAnsi="Book Antiqua"/>
          <w:i/>
          <w:iCs/>
          <w:noProof/>
          <w:sz w:val="22"/>
          <w:szCs w:val="22"/>
          <w:lang w:val="pt-BR"/>
        </w:rPr>
        <w:t>11</w:t>
      </w:r>
      <w:r w:rsidRPr="00632FFE">
        <w:rPr>
          <w:rFonts w:ascii="Book Antiqua" w:hAnsi="Book Antiqua"/>
          <w:noProof/>
          <w:sz w:val="22"/>
          <w:szCs w:val="22"/>
          <w:lang w:val="pt-BR"/>
        </w:rPr>
        <w:t>(1), 1-14.</w:t>
      </w:r>
      <w:r>
        <w:rPr>
          <w:rFonts w:ascii="Book Antiqua" w:hAnsi="Book Antiqua"/>
          <w:noProof/>
          <w:sz w:val="22"/>
          <w:szCs w:val="22"/>
          <w:lang w:val="pt-BR"/>
        </w:rPr>
        <w:t xml:space="preserve"> </w:t>
      </w:r>
      <w:r w:rsidRPr="00632FFE">
        <w:rPr>
          <w:rFonts w:ascii="Book Antiqua" w:hAnsi="Book Antiqua"/>
          <w:noProof/>
          <w:sz w:val="22"/>
          <w:szCs w:val="22"/>
          <w:lang w:val="pt-BR"/>
        </w:rPr>
        <w:t>https://doi.org/10.46244/tunasbangsa.v11i1.2337</w:t>
      </w:r>
    </w:p>
    <w:p w14:paraId="21D532FE" w14:textId="31DF873B" w:rsidR="00632FFE" w:rsidRDefault="00632FFE" w:rsidP="002A5523">
      <w:pPr>
        <w:widowControl w:val="0"/>
        <w:autoSpaceDE w:val="0"/>
        <w:autoSpaceDN w:val="0"/>
        <w:adjustRightInd w:val="0"/>
        <w:spacing w:before="0" w:line="240" w:lineRule="auto"/>
        <w:ind w:left="567" w:hanging="567"/>
        <w:rPr>
          <w:rFonts w:ascii="Book Antiqua" w:hAnsi="Book Antiqua"/>
          <w:noProof/>
          <w:sz w:val="22"/>
          <w:szCs w:val="22"/>
          <w:lang w:val="pt-BR"/>
        </w:rPr>
      </w:pPr>
      <w:r w:rsidRPr="00632FFE">
        <w:rPr>
          <w:rFonts w:ascii="Book Antiqua" w:hAnsi="Book Antiqua"/>
          <w:noProof/>
          <w:sz w:val="22"/>
          <w:szCs w:val="22"/>
          <w:lang w:val="pt-BR"/>
        </w:rPr>
        <w:t xml:space="preserve">Selviari, S., Rosidah, C., &amp; Rosmiati, R. (2025). Peningkatan hasil belajar IPAS materi sistem pencernaan manusia melalui penerapan game based learning pada siswa kelas V SDN Dukuh Kupang 3/490 Surabaya. </w:t>
      </w:r>
      <w:r w:rsidRPr="00632FFE">
        <w:rPr>
          <w:rFonts w:ascii="Book Antiqua" w:hAnsi="Book Antiqua"/>
          <w:i/>
          <w:iCs/>
          <w:noProof/>
          <w:sz w:val="22"/>
          <w:szCs w:val="22"/>
          <w:lang w:val="pt-BR"/>
        </w:rPr>
        <w:t>Dinamika Pembelajaran: Jurnal Pendidikan Dan Bahasa</w:t>
      </w:r>
      <w:r w:rsidRPr="00632FFE">
        <w:rPr>
          <w:rFonts w:ascii="Book Antiqua" w:hAnsi="Book Antiqua"/>
          <w:noProof/>
          <w:sz w:val="22"/>
          <w:szCs w:val="22"/>
          <w:lang w:val="pt-BR"/>
        </w:rPr>
        <w:t xml:space="preserve">, </w:t>
      </w:r>
      <w:r w:rsidRPr="00632FFE">
        <w:rPr>
          <w:rFonts w:ascii="Book Antiqua" w:hAnsi="Book Antiqua"/>
          <w:i/>
          <w:iCs/>
          <w:noProof/>
          <w:sz w:val="22"/>
          <w:szCs w:val="22"/>
          <w:lang w:val="pt-BR"/>
        </w:rPr>
        <w:t>2</w:t>
      </w:r>
      <w:r w:rsidRPr="00632FFE">
        <w:rPr>
          <w:rFonts w:ascii="Book Antiqua" w:hAnsi="Book Antiqua"/>
          <w:noProof/>
          <w:sz w:val="22"/>
          <w:szCs w:val="22"/>
          <w:lang w:val="pt-BR"/>
        </w:rPr>
        <w:t>(1), 298-315.</w:t>
      </w:r>
      <w:r>
        <w:rPr>
          <w:rFonts w:ascii="Book Antiqua" w:hAnsi="Book Antiqua"/>
          <w:noProof/>
          <w:sz w:val="22"/>
          <w:szCs w:val="22"/>
          <w:lang w:val="pt-BR"/>
        </w:rPr>
        <w:t xml:space="preserve"> </w:t>
      </w:r>
      <w:r w:rsidRPr="00632FFE">
        <w:rPr>
          <w:rFonts w:ascii="Book Antiqua" w:hAnsi="Book Antiqua"/>
          <w:noProof/>
          <w:sz w:val="22"/>
          <w:szCs w:val="22"/>
          <w:lang w:val="pt-BR"/>
        </w:rPr>
        <w:t>https://doi.org/10.62383/dilan.v2i1.1178</w:t>
      </w:r>
    </w:p>
    <w:p w14:paraId="32506DE6" w14:textId="12F774C5" w:rsidR="002A5523" w:rsidRPr="005E000E" w:rsidRDefault="002A5523" w:rsidP="002A5523">
      <w:pPr>
        <w:widowControl w:val="0"/>
        <w:autoSpaceDE w:val="0"/>
        <w:autoSpaceDN w:val="0"/>
        <w:adjustRightInd w:val="0"/>
        <w:spacing w:before="0" w:line="240" w:lineRule="auto"/>
        <w:ind w:left="567" w:hanging="567"/>
        <w:rPr>
          <w:rFonts w:ascii="Book Antiqua" w:hAnsi="Book Antiqua"/>
          <w:noProof/>
          <w:sz w:val="22"/>
          <w:szCs w:val="22"/>
        </w:rPr>
      </w:pPr>
      <w:r w:rsidRPr="00632FFE">
        <w:rPr>
          <w:rFonts w:ascii="Book Antiqua" w:hAnsi="Book Antiqua"/>
          <w:noProof/>
          <w:sz w:val="22"/>
          <w:szCs w:val="22"/>
          <w:lang w:val="en-US"/>
        </w:rPr>
        <w:t xml:space="preserve">Wibawa, A. C. P., Mumtaziah, H. Q., Sholaihah, L. A., &amp; Hikmawan, R. (2020). </w:t>
      </w:r>
      <w:r w:rsidRPr="005E000E">
        <w:rPr>
          <w:rFonts w:ascii="Book Antiqua" w:hAnsi="Book Antiqua"/>
          <w:noProof/>
          <w:sz w:val="22"/>
          <w:szCs w:val="22"/>
        </w:rPr>
        <w:t xml:space="preserve">Game-based learning (gbl) sebagai inovasi dan solusi percepatan adaptasi belajar pada masa new normal. </w:t>
      </w:r>
      <w:r w:rsidRPr="005E000E">
        <w:rPr>
          <w:rFonts w:ascii="Book Antiqua" w:hAnsi="Book Antiqua"/>
          <w:i/>
          <w:iCs/>
          <w:noProof/>
          <w:sz w:val="22"/>
          <w:szCs w:val="22"/>
        </w:rPr>
        <w:t>INTEGRATED (Journal of Information Technology and Vocational Education)</w:t>
      </w:r>
      <w:r w:rsidRPr="005E000E">
        <w:rPr>
          <w:rFonts w:ascii="Book Antiqua" w:hAnsi="Book Antiqua"/>
          <w:noProof/>
          <w:sz w:val="22"/>
          <w:szCs w:val="22"/>
        </w:rPr>
        <w:t xml:space="preserve">, </w:t>
      </w:r>
      <w:r w:rsidRPr="005E000E">
        <w:rPr>
          <w:rFonts w:ascii="Book Antiqua" w:hAnsi="Book Antiqua"/>
          <w:i/>
          <w:iCs/>
          <w:noProof/>
          <w:sz w:val="22"/>
          <w:szCs w:val="22"/>
        </w:rPr>
        <w:t>2</w:t>
      </w:r>
      <w:r w:rsidRPr="005E000E">
        <w:rPr>
          <w:rFonts w:ascii="Book Antiqua" w:hAnsi="Book Antiqua"/>
          <w:noProof/>
          <w:sz w:val="22"/>
          <w:szCs w:val="22"/>
        </w:rPr>
        <w:t xml:space="preserve">(1), 49–54. </w:t>
      </w:r>
      <w:r w:rsidRPr="00632FFE">
        <w:rPr>
          <w:rFonts w:ascii="Book Antiqua" w:hAnsi="Book Antiqua"/>
          <w:noProof/>
          <w:sz w:val="22"/>
          <w:szCs w:val="22"/>
        </w:rPr>
        <w:t>https://doi.org/10.17509/integrated.v3i1.32729</w:t>
      </w:r>
    </w:p>
    <w:p w14:paraId="5294CDFF" w14:textId="56186FFC" w:rsidR="002A5523" w:rsidRPr="005E000E" w:rsidRDefault="002A5523" w:rsidP="002A5523">
      <w:pPr>
        <w:widowControl w:val="0"/>
        <w:autoSpaceDE w:val="0"/>
        <w:autoSpaceDN w:val="0"/>
        <w:adjustRightInd w:val="0"/>
        <w:spacing w:before="0" w:line="240" w:lineRule="auto"/>
        <w:ind w:left="567" w:hanging="567"/>
        <w:rPr>
          <w:rFonts w:ascii="Book Antiqua" w:hAnsi="Book Antiqua"/>
          <w:noProof/>
          <w:sz w:val="22"/>
          <w:szCs w:val="22"/>
        </w:rPr>
      </w:pPr>
      <w:r w:rsidRPr="008C0B3A">
        <w:rPr>
          <w:rFonts w:ascii="Book Antiqua" w:hAnsi="Book Antiqua"/>
          <w:noProof/>
          <w:sz w:val="22"/>
          <w:szCs w:val="22"/>
        </w:rPr>
        <w:t xml:space="preserve">Zahara, F., &amp; Diandita, E. R. (2023). </w:t>
      </w:r>
      <w:r w:rsidR="008C0B3A" w:rsidRPr="008C0B3A">
        <w:rPr>
          <w:rFonts w:ascii="Book Antiqua" w:hAnsi="Book Antiqua"/>
          <w:noProof/>
          <w:sz w:val="22"/>
          <w:szCs w:val="22"/>
        </w:rPr>
        <w:t>Pengaruh Model Problem Based Learning (PBL) Terhadap Hasil Belajar Siswa Pada Materi Jenis Usaha Ekonomi Yang Dikelola Sendiri Kelas V SD Negeri Pineung</w:t>
      </w:r>
      <w:r w:rsidRPr="008C0B3A">
        <w:rPr>
          <w:rFonts w:ascii="Book Antiqua" w:hAnsi="Book Antiqua"/>
          <w:noProof/>
          <w:sz w:val="22"/>
          <w:szCs w:val="22"/>
        </w:rPr>
        <w:t xml:space="preserve">. </w:t>
      </w:r>
      <w:r w:rsidRPr="005E000E">
        <w:rPr>
          <w:rFonts w:ascii="Book Antiqua" w:hAnsi="Book Antiqua"/>
          <w:i/>
          <w:iCs/>
          <w:noProof/>
          <w:sz w:val="22"/>
          <w:szCs w:val="22"/>
        </w:rPr>
        <w:t>Jurnal Ilmiah Pendidikan Guru Sekolah Dasar</w:t>
      </w:r>
      <w:r w:rsidRPr="005E000E">
        <w:rPr>
          <w:rFonts w:ascii="Book Antiqua" w:hAnsi="Book Antiqua"/>
          <w:noProof/>
          <w:sz w:val="22"/>
          <w:szCs w:val="22"/>
        </w:rPr>
        <w:t xml:space="preserve">, </w:t>
      </w:r>
      <w:r w:rsidRPr="005E000E">
        <w:rPr>
          <w:rFonts w:ascii="Book Antiqua" w:hAnsi="Book Antiqua"/>
          <w:i/>
          <w:iCs/>
          <w:noProof/>
          <w:sz w:val="22"/>
          <w:szCs w:val="22"/>
        </w:rPr>
        <w:t>1</w:t>
      </w:r>
      <w:r w:rsidRPr="005E000E">
        <w:rPr>
          <w:rFonts w:ascii="Book Antiqua" w:hAnsi="Book Antiqua"/>
          <w:noProof/>
          <w:sz w:val="22"/>
          <w:szCs w:val="22"/>
        </w:rPr>
        <w:t>(2), 20-29.</w:t>
      </w:r>
    </w:p>
    <w:p w14:paraId="22C22F17" w14:textId="77777777" w:rsidR="0047274F" w:rsidRPr="005E000E" w:rsidRDefault="0047274F" w:rsidP="0047274F">
      <w:pPr>
        <w:widowControl w:val="0"/>
        <w:autoSpaceDE w:val="0"/>
        <w:autoSpaceDN w:val="0"/>
        <w:adjustRightInd w:val="0"/>
        <w:spacing w:before="0" w:line="240" w:lineRule="atLeast"/>
        <w:ind w:hanging="480"/>
        <w:rPr>
          <w:rFonts w:ascii="Book Antiqua" w:hAnsi="Book Antiqua"/>
          <w:noProof/>
          <w:sz w:val="22"/>
          <w:szCs w:val="22"/>
        </w:rPr>
      </w:pPr>
    </w:p>
    <w:p w14:paraId="35705378" w14:textId="1C05FD24" w:rsidR="00477EFE" w:rsidRPr="00D0589C" w:rsidRDefault="00EA39C6" w:rsidP="0047274F">
      <w:pPr>
        <w:widowControl w:val="0"/>
        <w:autoSpaceDE w:val="0"/>
        <w:autoSpaceDN w:val="0"/>
        <w:adjustRightInd w:val="0"/>
        <w:spacing w:before="0"/>
        <w:ind w:hanging="480"/>
        <w:rPr>
          <w:rFonts w:ascii="Book Antiqua" w:hAnsi="Book Antiqua"/>
          <w:noProof/>
          <w:sz w:val="22"/>
          <w:szCs w:val="22"/>
        </w:rPr>
      </w:pPr>
      <w:r w:rsidRPr="0047274F">
        <w:rPr>
          <w:rFonts w:ascii="Book Antiqua" w:hAnsi="Book Antiqua"/>
          <w:noProof/>
          <w:sz w:val="22"/>
          <w:szCs w:val="22"/>
        </w:rPr>
        <w:fldChar w:fldCharType="end"/>
      </w:r>
    </w:p>
    <w:p w14:paraId="4467A017" w14:textId="77777777" w:rsidR="00D0589C" w:rsidRPr="00D0589C" w:rsidRDefault="00D0589C" w:rsidP="00D0589C">
      <w:pPr>
        <w:widowControl w:val="0"/>
        <w:autoSpaceDE w:val="0"/>
        <w:autoSpaceDN w:val="0"/>
        <w:adjustRightInd w:val="0"/>
        <w:spacing w:before="0"/>
        <w:ind w:hanging="480"/>
        <w:rPr>
          <w:rFonts w:ascii="Book Antiqua" w:hAnsi="Book Antiqua"/>
          <w:noProof/>
          <w:sz w:val="22"/>
          <w:szCs w:val="22"/>
        </w:rPr>
      </w:pPr>
    </w:p>
    <w:p w14:paraId="6A6D1237" w14:textId="50AE0E09" w:rsidR="001A535B" w:rsidRDefault="001A535B" w:rsidP="007E7F5B">
      <w:pPr>
        <w:spacing w:before="0" w:line="360" w:lineRule="auto"/>
        <w:rPr>
          <w:rFonts w:ascii="Book Antiqua" w:hAnsi="Book Antiqua" w:cs="Arial"/>
          <w:color w:val="222222"/>
          <w:sz w:val="22"/>
          <w:szCs w:val="22"/>
          <w:shd w:val="clear" w:color="auto" w:fill="FFFFFF"/>
        </w:rPr>
      </w:pPr>
    </w:p>
    <w:sectPr w:rsidR="001A535B" w:rsidSect="008C0B3A">
      <w:headerReference w:type="even" r:id="rId13"/>
      <w:headerReference w:type="default" r:id="rId14"/>
      <w:footerReference w:type="default" r:id="rId15"/>
      <w:headerReference w:type="first" r:id="rId16"/>
      <w:footerReference w:type="first" r:id="rId17"/>
      <w:type w:val="continuous"/>
      <w:pgSz w:w="11906" w:h="16838" w:code="9"/>
      <w:pgMar w:top="1418" w:right="1418" w:bottom="1134" w:left="1701" w:header="709" w:footer="709" w:gutter="0"/>
      <w:pgNumType w:start="10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02B81" w14:textId="77777777" w:rsidR="006A1AAA" w:rsidRDefault="006A1AAA" w:rsidP="00C219D1">
      <w:pPr>
        <w:spacing w:before="0" w:line="240" w:lineRule="auto"/>
      </w:pPr>
      <w:r>
        <w:separator/>
      </w:r>
    </w:p>
  </w:endnote>
  <w:endnote w:type="continuationSeparator" w:id="0">
    <w:p w14:paraId="5C4F5CD6" w14:textId="77777777" w:rsidR="006A1AAA" w:rsidRDefault="006A1AAA" w:rsidP="00C219D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Che">
    <w:charset w:val="81"/>
    <w:family w:val="modern"/>
    <w:pitch w:val="fixed"/>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dvOTc4d0b532">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213F7" w14:textId="77777777" w:rsidR="00851443" w:rsidRPr="002877A9" w:rsidRDefault="0043036E" w:rsidP="00851443">
    <w:pPr>
      <w:tabs>
        <w:tab w:val="left" w:pos="8364"/>
      </w:tabs>
      <w:spacing w:before="0"/>
      <w:rPr>
        <w:rFonts w:ascii="Cambria" w:eastAsia="MS Mincho" w:hAnsi="Cambria"/>
        <w:i/>
        <w:iCs/>
        <w:sz w:val="18"/>
        <w:szCs w:val="18"/>
        <w:lang w:val="en-US" w:eastAsia="en-US"/>
      </w:rPr>
    </w:pPr>
    <w:r w:rsidRPr="0043036E">
      <w:rPr>
        <w:rFonts w:ascii="Cambria" w:eastAsia="MS Mincho" w:hAnsi="Cambria"/>
        <w:i/>
        <w:iCs/>
        <w:sz w:val="18"/>
        <w:szCs w:val="18"/>
        <w:lang w:val="en-US" w:eastAsia="en-US"/>
      </w:rPr>
      <w:t>P-ISSN 2355-0066 E-ISSN: 2502-681X</w:t>
    </w:r>
    <w:r w:rsidR="008214CD" w:rsidRPr="00460EEF">
      <w:rPr>
        <w:rFonts w:ascii="Cambria" w:hAnsi="Cambria"/>
        <w:i/>
        <w:sz w:val="18"/>
        <w:szCs w:val="18"/>
      </w:rPr>
      <w:tab/>
    </w:r>
    <w:r w:rsidR="00851443" w:rsidRPr="00460EEF">
      <w:rPr>
        <w:i/>
        <w:sz w:val="18"/>
        <w:szCs w:val="18"/>
        <w:lang w:val="sv-SE"/>
      </w:rPr>
      <w:t xml:space="preserve"> </w:t>
    </w:r>
    <w:r w:rsidR="00851443" w:rsidRPr="00460EEF">
      <w:rPr>
        <w:i/>
        <w:sz w:val="18"/>
        <w:szCs w:val="18"/>
        <w:lang w:val="sv-SE"/>
      </w:rPr>
      <w:t xml:space="preserve">| </w:t>
    </w:r>
    <w:r w:rsidR="00851443" w:rsidRPr="00460EEF">
      <w:rPr>
        <w:sz w:val="18"/>
        <w:szCs w:val="18"/>
      </w:rPr>
      <w:fldChar w:fldCharType="begin"/>
    </w:r>
    <w:r w:rsidR="00851443" w:rsidRPr="00460EEF">
      <w:rPr>
        <w:sz w:val="18"/>
        <w:szCs w:val="18"/>
      </w:rPr>
      <w:instrText xml:space="preserve"> PAGE   \* MERGEFORMAT </w:instrText>
    </w:r>
    <w:r w:rsidR="00851443" w:rsidRPr="00460EEF">
      <w:rPr>
        <w:sz w:val="18"/>
        <w:szCs w:val="18"/>
      </w:rPr>
      <w:fldChar w:fldCharType="separate"/>
    </w:r>
    <w:r w:rsidR="00843218">
      <w:rPr>
        <w:noProof/>
        <w:sz w:val="18"/>
        <w:szCs w:val="18"/>
      </w:rPr>
      <w:t>2</w:t>
    </w:r>
    <w:r w:rsidR="00851443" w:rsidRPr="00460EEF">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182B2" w14:textId="77777777" w:rsidR="00851443" w:rsidRPr="000178AD" w:rsidRDefault="0043036E" w:rsidP="000178AD">
    <w:pPr>
      <w:tabs>
        <w:tab w:val="left" w:pos="8364"/>
      </w:tabs>
      <w:spacing w:before="0"/>
      <w:rPr>
        <w:rFonts w:ascii="Cambria" w:eastAsia="MS Mincho" w:hAnsi="Cambria"/>
        <w:i/>
        <w:iCs/>
        <w:sz w:val="18"/>
        <w:szCs w:val="18"/>
        <w:lang w:val="en-US" w:eastAsia="en-US"/>
      </w:rPr>
    </w:pPr>
    <w:r w:rsidRPr="0043036E">
      <w:rPr>
        <w:rFonts w:ascii="Cambria" w:eastAsia="MS Mincho" w:hAnsi="Cambria"/>
        <w:i/>
        <w:iCs/>
        <w:sz w:val="18"/>
        <w:szCs w:val="18"/>
        <w:lang w:val="en-US" w:eastAsia="en-US"/>
      </w:rPr>
      <w:t>P-ISSN 2355-0066 E-ISSN: 2502-681X</w:t>
    </w:r>
    <w:r w:rsidR="00D00D8C" w:rsidRPr="004B1DFD">
      <w:rPr>
        <w:i/>
        <w:sz w:val="18"/>
        <w:szCs w:val="18"/>
        <w:lang w:val="sv-SE"/>
      </w:rPr>
      <w:tab/>
      <w:t xml:space="preserve"> </w:t>
    </w:r>
    <w:r w:rsidR="00D00D8C" w:rsidRPr="004B1DFD">
      <w:rPr>
        <w:i/>
        <w:sz w:val="18"/>
        <w:szCs w:val="18"/>
        <w:lang w:val="sv-SE"/>
      </w:rPr>
      <w:t xml:space="preserve">| </w:t>
    </w:r>
    <w:r w:rsidR="00D00D8C" w:rsidRPr="004B1DFD">
      <w:rPr>
        <w:sz w:val="18"/>
        <w:szCs w:val="18"/>
      </w:rPr>
      <w:fldChar w:fldCharType="begin"/>
    </w:r>
    <w:r w:rsidR="00D00D8C" w:rsidRPr="004B1DFD">
      <w:rPr>
        <w:sz w:val="18"/>
        <w:szCs w:val="18"/>
      </w:rPr>
      <w:instrText xml:space="preserve"> PAGE   \* MERGEFORMAT </w:instrText>
    </w:r>
    <w:r w:rsidR="00D00D8C" w:rsidRPr="004B1DFD">
      <w:rPr>
        <w:sz w:val="18"/>
        <w:szCs w:val="18"/>
      </w:rPr>
      <w:fldChar w:fldCharType="separate"/>
    </w:r>
    <w:r w:rsidR="00843218">
      <w:rPr>
        <w:noProof/>
        <w:sz w:val="18"/>
        <w:szCs w:val="18"/>
      </w:rPr>
      <w:t>1</w:t>
    </w:r>
    <w:r w:rsidR="00D00D8C" w:rsidRPr="004B1DFD">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BCC27" w14:textId="77777777" w:rsidR="006A1AAA" w:rsidRDefault="006A1AAA" w:rsidP="00C219D1">
      <w:pPr>
        <w:spacing w:before="0" w:line="240" w:lineRule="auto"/>
      </w:pPr>
      <w:r>
        <w:separator/>
      </w:r>
    </w:p>
  </w:footnote>
  <w:footnote w:type="continuationSeparator" w:id="0">
    <w:p w14:paraId="6A7376ED" w14:textId="77777777" w:rsidR="006A1AAA" w:rsidRDefault="006A1AAA" w:rsidP="00C219D1">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A0897" w14:textId="77777777" w:rsidR="0009500F" w:rsidRPr="002A283A" w:rsidRDefault="001027F9" w:rsidP="0009500F">
    <w:pPr>
      <w:pBdr>
        <w:bottom w:val="single" w:sz="4" w:space="0" w:color="auto"/>
      </w:pBdr>
      <w:spacing w:before="0" w:line="240" w:lineRule="auto"/>
      <w:ind w:right="-2"/>
      <w:jc w:val="center"/>
      <w:rPr>
        <w:i/>
        <w:sz w:val="14"/>
        <w:szCs w:val="16"/>
        <w:lang w:val="en-US"/>
      </w:rPr>
    </w:pPr>
    <w:r w:rsidRPr="0052674D">
      <w:rPr>
        <w:sz w:val="16"/>
        <w:szCs w:val="16"/>
        <w:lang w:val="en-US"/>
      </w:rPr>
      <w:t xml:space="preserve">First Author, Second Author </w:t>
    </w:r>
    <w:r w:rsidRPr="002723E3">
      <w:rPr>
        <w:sz w:val="16"/>
        <w:szCs w:val="16"/>
        <w:lang w:val="en"/>
      </w:rPr>
      <w:t>(</w:t>
    </w:r>
    <w:r w:rsidRPr="00ED206A">
      <w:rPr>
        <w:sz w:val="16"/>
        <w:szCs w:val="16"/>
        <w:lang w:val="en"/>
      </w:rPr>
      <w:t xml:space="preserve">2021).  Journal of Education Technology. Vol. 5(3) PP. </w:t>
    </w:r>
    <w:r w:rsidRPr="00C17963">
      <w:rPr>
        <w:sz w:val="16"/>
        <w:szCs w:val="16"/>
        <w:lang w:val="en"/>
      </w:rPr>
      <w:t>44</w:t>
    </w:r>
    <w:r>
      <w:rPr>
        <w:sz w:val="16"/>
        <w:szCs w:val="16"/>
        <w:lang w:val="en"/>
      </w:rPr>
      <w:t>3</w:t>
    </w:r>
    <w:r w:rsidRPr="00C17963">
      <w:rPr>
        <w:sz w:val="16"/>
        <w:szCs w:val="16"/>
        <w:lang w:val="en"/>
      </w:rPr>
      <w:t>-4</w:t>
    </w:r>
    <w:r>
      <w:rPr>
        <w:sz w:val="16"/>
        <w:szCs w:val="16"/>
        <w:lang w:val="en"/>
      </w:rPr>
      <w:t>51</w:t>
    </w:r>
  </w:p>
  <w:p w14:paraId="7A887A72" w14:textId="77777777" w:rsidR="0009500F" w:rsidRDefault="0009500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6940B" w14:textId="6B8A04B0" w:rsidR="0009500F" w:rsidRPr="00F408AE" w:rsidRDefault="008C0B3A" w:rsidP="0009500F">
    <w:pPr>
      <w:pBdr>
        <w:bottom w:val="single" w:sz="4" w:space="0" w:color="auto"/>
      </w:pBdr>
      <w:spacing w:before="0" w:line="240" w:lineRule="auto"/>
      <w:ind w:right="-2"/>
      <w:jc w:val="center"/>
      <w:rPr>
        <w:rFonts w:ascii="Book Antiqua" w:hAnsi="Book Antiqua"/>
        <w:i/>
        <w:iCs/>
        <w:sz w:val="18"/>
        <w:szCs w:val="18"/>
        <w:lang w:val="en-US"/>
      </w:rPr>
    </w:pPr>
    <w:r w:rsidRPr="008C0B3A">
      <w:rPr>
        <w:rFonts w:ascii="Book Antiqua" w:hAnsi="Book Antiqua"/>
        <w:i/>
        <w:iCs/>
        <w:sz w:val="18"/>
        <w:szCs w:val="18"/>
        <w:lang w:val="en"/>
      </w:rPr>
      <w:t xml:space="preserve">Dinita Salsabila, </w:t>
    </w:r>
    <w:proofErr w:type="spellStart"/>
    <w:r w:rsidRPr="008C0B3A">
      <w:rPr>
        <w:rFonts w:ascii="Book Antiqua" w:hAnsi="Book Antiqua"/>
        <w:i/>
        <w:iCs/>
        <w:sz w:val="18"/>
        <w:szCs w:val="18"/>
        <w:lang w:val="en"/>
      </w:rPr>
      <w:t>Ruslaini</w:t>
    </w:r>
    <w:proofErr w:type="spellEnd"/>
    <w:r w:rsidRPr="008C0B3A">
      <w:rPr>
        <w:rFonts w:ascii="Book Antiqua" w:hAnsi="Book Antiqua"/>
        <w:i/>
        <w:iCs/>
        <w:sz w:val="18"/>
        <w:szCs w:val="18"/>
        <w:lang w:val="en"/>
      </w:rPr>
      <w:t xml:space="preserve">, Cut </w:t>
    </w:r>
    <w:proofErr w:type="spellStart"/>
    <w:r w:rsidRPr="008C0B3A">
      <w:rPr>
        <w:rFonts w:ascii="Book Antiqua" w:hAnsi="Book Antiqua"/>
        <w:i/>
        <w:iCs/>
        <w:sz w:val="18"/>
        <w:szCs w:val="18"/>
        <w:lang w:val="en"/>
      </w:rPr>
      <w:t>Maulina</w:t>
    </w:r>
    <w:proofErr w:type="spellEnd"/>
    <w:r w:rsidRPr="008C0B3A">
      <w:rPr>
        <w:rFonts w:ascii="Book Antiqua" w:hAnsi="Book Antiqua"/>
        <w:i/>
        <w:iCs/>
        <w:sz w:val="18"/>
        <w:szCs w:val="18"/>
        <w:lang w:val="en"/>
      </w:rPr>
      <w:t xml:space="preserve"> </w:t>
    </w:r>
    <w:r w:rsidR="000E1AF0">
      <w:rPr>
        <w:rFonts w:ascii="Book Antiqua" w:hAnsi="Book Antiqua"/>
        <w:i/>
        <w:iCs/>
        <w:sz w:val="18"/>
        <w:szCs w:val="18"/>
        <w:lang w:val="en"/>
      </w:rPr>
      <w:t>(202</w:t>
    </w:r>
    <w:r w:rsidR="00A8531A">
      <w:rPr>
        <w:rFonts w:ascii="Book Antiqua" w:hAnsi="Book Antiqua"/>
        <w:i/>
        <w:iCs/>
        <w:sz w:val="18"/>
        <w:szCs w:val="18"/>
        <w:lang w:val="en"/>
      </w:rPr>
      <w:t>6</w:t>
    </w:r>
    <w:r w:rsidR="001027F9" w:rsidRPr="00F408AE">
      <w:rPr>
        <w:rFonts w:ascii="Book Antiqua" w:hAnsi="Book Antiqua"/>
        <w:i/>
        <w:iCs/>
        <w:sz w:val="18"/>
        <w:szCs w:val="18"/>
        <w:lang w:val="en"/>
      </w:rPr>
      <w:t>).  Journal</w:t>
    </w:r>
    <w:r w:rsidR="002A33A1" w:rsidRPr="002A33A1">
      <w:rPr>
        <w:rFonts w:ascii="Book Antiqua" w:hAnsi="Book Antiqua"/>
        <w:i/>
        <w:iCs/>
        <w:sz w:val="18"/>
        <w:szCs w:val="18"/>
        <w:lang w:val="en"/>
      </w:rPr>
      <w:t xml:space="preserve"> </w:t>
    </w:r>
    <w:r w:rsidR="0043036E">
      <w:rPr>
        <w:rFonts w:ascii="Book Antiqua" w:hAnsi="Book Antiqua"/>
        <w:i/>
        <w:iCs/>
        <w:sz w:val="18"/>
        <w:szCs w:val="18"/>
        <w:lang w:val="en"/>
      </w:rPr>
      <w:t xml:space="preserve">Tunas </w:t>
    </w:r>
    <w:proofErr w:type="spellStart"/>
    <w:r w:rsidR="0043036E">
      <w:rPr>
        <w:rFonts w:ascii="Book Antiqua" w:hAnsi="Book Antiqua"/>
        <w:i/>
        <w:iCs/>
        <w:sz w:val="18"/>
        <w:szCs w:val="18"/>
        <w:lang w:val="en"/>
      </w:rPr>
      <w:t>Bangsa</w:t>
    </w:r>
    <w:proofErr w:type="spellEnd"/>
    <w:r w:rsidR="001027F9" w:rsidRPr="00F408AE">
      <w:rPr>
        <w:rFonts w:ascii="Book Antiqua" w:hAnsi="Book Antiqua"/>
        <w:i/>
        <w:iCs/>
        <w:sz w:val="18"/>
        <w:szCs w:val="18"/>
        <w:lang w:val="en"/>
      </w:rPr>
      <w:t>. Vol.</w:t>
    </w:r>
    <w:r>
      <w:rPr>
        <w:rFonts w:ascii="Book Antiqua" w:hAnsi="Book Antiqua"/>
        <w:i/>
        <w:iCs/>
        <w:sz w:val="18"/>
        <w:szCs w:val="18"/>
        <w:lang w:val="en"/>
      </w:rPr>
      <w:t xml:space="preserve"> 13</w:t>
    </w:r>
    <w:r w:rsidR="001027F9" w:rsidRPr="00F408AE">
      <w:rPr>
        <w:rFonts w:ascii="Book Antiqua" w:hAnsi="Book Antiqua"/>
        <w:i/>
        <w:iCs/>
        <w:sz w:val="18"/>
        <w:szCs w:val="18"/>
        <w:lang w:val="en"/>
      </w:rPr>
      <w:t>(</w:t>
    </w:r>
    <w:r>
      <w:rPr>
        <w:rFonts w:ascii="Book Antiqua" w:hAnsi="Book Antiqua"/>
        <w:i/>
        <w:iCs/>
        <w:sz w:val="18"/>
        <w:szCs w:val="18"/>
        <w:lang w:val="en"/>
      </w:rPr>
      <w:t>2</w:t>
    </w:r>
    <w:r w:rsidR="001027F9" w:rsidRPr="00F408AE">
      <w:rPr>
        <w:rFonts w:ascii="Book Antiqua" w:hAnsi="Book Antiqua"/>
        <w:i/>
        <w:iCs/>
        <w:sz w:val="18"/>
        <w:szCs w:val="18"/>
        <w:lang w:val="en"/>
      </w:rPr>
      <w:t xml:space="preserve">) PP. </w:t>
    </w:r>
    <w:r>
      <w:rPr>
        <w:rFonts w:ascii="Book Antiqua" w:hAnsi="Book Antiqua"/>
        <w:i/>
        <w:iCs/>
        <w:sz w:val="18"/>
        <w:szCs w:val="18"/>
        <w:lang w:val="en"/>
      </w:rPr>
      <w:t>107-118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7F1E3" w14:textId="77777777" w:rsidR="008C0B3A" w:rsidRPr="00B4128A" w:rsidRDefault="008C0B3A" w:rsidP="008C0B3A">
    <w:pPr>
      <w:spacing w:before="0"/>
      <w:rPr>
        <w:rFonts w:ascii="Book Antiqua" w:eastAsia="MS Mincho" w:hAnsi="Book Antiqua"/>
        <w:sz w:val="18"/>
        <w:szCs w:val="18"/>
        <w:lang w:val="en-US" w:eastAsia="en-US"/>
      </w:rPr>
    </w:pPr>
    <w:r>
      <w:rPr>
        <w:noProof/>
        <w:lang w:val="en-US" w:eastAsia="en-US"/>
      </w:rPr>
      <w:drawing>
        <wp:anchor distT="0" distB="0" distL="114300" distR="114300" simplePos="0" relativeHeight="251660288" behindDoc="1" locked="0" layoutInCell="1" allowOverlap="1" wp14:anchorId="4662AA3E" wp14:editId="5229E28A">
          <wp:simplePos x="0" y="0"/>
          <wp:positionH relativeFrom="column">
            <wp:posOffset>4839335</wp:posOffset>
          </wp:positionH>
          <wp:positionV relativeFrom="paragraph">
            <wp:posOffset>9525</wp:posOffset>
          </wp:positionV>
          <wp:extent cx="683895" cy="688340"/>
          <wp:effectExtent l="0" t="0" r="190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895" cy="688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128A">
      <w:rPr>
        <w:rFonts w:ascii="Book Antiqua" w:eastAsia="MS Mincho" w:hAnsi="Book Antiqua"/>
        <w:sz w:val="18"/>
        <w:szCs w:val="18"/>
        <w:lang w:val="en-US" w:eastAsia="en-US"/>
      </w:rPr>
      <w:t xml:space="preserve">Journal </w:t>
    </w:r>
    <w:r>
      <w:rPr>
        <w:rFonts w:ascii="Book Antiqua" w:eastAsia="MS Mincho" w:hAnsi="Book Antiqua"/>
        <w:sz w:val="18"/>
        <w:szCs w:val="18"/>
        <w:lang w:val="en-US" w:eastAsia="en-US"/>
      </w:rPr>
      <w:t xml:space="preserve">Tunas </w:t>
    </w:r>
    <w:proofErr w:type="spellStart"/>
    <w:r>
      <w:rPr>
        <w:rFonts w:ascii="Book Antiqua" w:eastAsia="MS Mincho" w:hAnsi="Book Antiqua"/>
        <w:sz w:val="18"/>
        <w:szCs w:val="18"/>
        <w:lang w:val="en-US" w:eastAsia="en-US"/>
      </w:rPr>
      <w:t>Bangsa</w:t>
    </w:r>
    <w:proofErr w:type="spellEnd"/>
  </w:p>
  <w:p w14:paraId="76477CFC" w14:textId="5EA71686" w:rsidR="008C0B3A" w:rsidRPr="00B4128A" w:rsidRDefault="008C0B3A" w:rsidP="008C0B3A">
    <w:pPr>
      <w:spacing w:before="0"/>
      <w:rPr>
        <w:rFonts w:ascii="Book Antiqua" w:eastAsia="MS Mincho" w:hAnsi="Book Antiqua"/>
        <w:sz w:val="18"/>
        <w:szCs w:val="18"/>
        <w:lang w:val="en-US" w:eastAsia="en-US"/>
      </w:rPr>
    </w:pPr>
    <w:r>
      <w:rPr>
        <w:rFonts w:ascii="Book Antiqua" w:eastAsia="MS Mincho" w:hAnsi="Book Antiqua"/>
        <w:sz w:val="18"/>
        <w:szCs w:val="18"/>
        <w:lang w:val="en-US" w:eastAsia="en-US"/>
      </w:rPr>
      <w:t>Volume 13, Number 2, 2026</w:t>
    </w:r>
    <w:r w:rsidRPr="00B4128A">
      <w:rPr>
        <w:rFonts w:ascii="Book Antiqua" w:eastAsia="MS Mincho" w:hAnsi="Book Antiqua"/>
        <w:sz w:val="18"/>
        <w:szCs w:val="18"/>
        <w:lang w:val="en-US" w:eastAsia="en-US"/>
      </w:rPr>
      <w:t xml:space="preserve"> pp. </w:t>
    </w:r>
    <w:r>
      <w:rPr>
        <w:rFonts w:ascii="Book Antiqua" w:eastAsia="MS Mincho" w:hAnsi="Book Antiqua"/>
        <w:sz w:val="18"/>
        <w:szCs w:val="18"/>
        <w:lang w:val="en-US" w:eastAsia="en-US"/>
      </w:rPr>
      <w:t>107-118</w:t>
    </w:r>
  </w:p>
  <w:p w14:paraId="2F92C27D" w14:textId="77777777" w:rsidR="008C0B3A" w:rsidRPr="00B4128A" w:rsidRDefault="008C0B3A" w:rsidP="008C0B3A">
    <w:pPr>
      <w:spacing w:before="0"/>
      <w:rPr>
        <w:rFonts w:ascii="Book Antiqua" w:eastAsia="MS Mincho" w:hAnsi="Book Antiqua"/>
        <w:sz w:val="18"/>
        <w:szCs w:val="18"/>
        <w:lang w:val="en-US" w:eastAsia="en-US"/>
      </w:rPr>
    </w:pPr>
    <w:bookmarkStart w:id="2" w:name="_Hlk94795401"/>
    <w:r w:rsidRPr="0043036E">
      <w:rPr>
        <w:rFonts w:ascii="Book Antiqua" w:eastAsia="MS Mincho" w:hAnsi="Book Antiqua"/>
        <w:sz w:val="18"/>
        <w:szCs w:val="18"/>
        <w:lang w:val="en-US" w:eastAsia="en-US"/>
      </w:rPr>
      <w:t>P-ISSN 2355-0066 E-ISSN: 2502-681X</w:t>
    </w:r>
  </w:p>
  <w:bookmarkEnd w:id="2"/>
  <w:p w14:paraId="2C3C0177" w14:textId="77777777" w:rsidR="008C0B3A" w:rsidRPr="00B4128A" w:rsidRDefault="008C0B3A" w:rsidP="008C0B3A">
    <w:pPr>
      <w:spacing w:before="0"/>
      <w:rPr>
        <w:rFonts w:ascii="Book Antiqua" w:eastAsia="MS Mincho" w:hAnsi="Book Antiqua"/>
        <w:sz w:val="18"/>
        <w:szCs w:val="18"/>
        <w:lang w:val="en-US" w:eastAsia="en-US"/>
      </w:rPr>
    </w:pPr>
    <w:r w:rsidRPr="00B4128A">
      <w:rPr>
        <w:rFonts w:ascii="Book Antiqua" w:eastAsia="MS Mincho" w:hAnsi="Book Antiqua"/>
        <w:sz w:val="18"/>
        <w:szCs w:val="18"/>
        <w:lang w:val="en-US" w:eastAsia="en-US"/>
      </w:rPr>
      <w:t xml:space="preserve">Open Access: </w:t>
    </w:r>
    <w:hyperlink r:id="rId2" w:history="1">
      <w:r w:rsidRPr="00C80670">
        <w:rPr>
          <w:rStyle w:val="Hyperlink"/>
          <w:rFonts w:ascii="Book Antiqua" w:eastAsia="MS Mincho" w:hAnsi="Book Antiqua"/>
          <w:sz w:val="18"/>
          <w:szCs w:val="18"/>
          <w:lang w:val="en-US" w:eastAsia="en-US"/>
        </w:rPr>
        <w:t>https://ejournal.bbg.ac.id/tunasbangsa</w:t>
      </w:r>
    </w:hyperlink>
    <w:r>
      <w:rPr>
        <w:rFonts w:ascii="Book Antiqua" w:eastAsia="MS Mincho" w:hAnsi="Book Antiqua"/>
        <w:sz w:val="18"/>
        <w:szCs w:val="18"/>
        <w:lang w:val="en-US" w:eastAsia="en-US"/>
      </w:rPr>
      <w:t xml:space="preserve">  </w:t>
    </w:r>
  </w:p>
  <w:p w14:paraId="416C2C86" w14:textId="22B5A53B" w:rsidR="00D00D8C" w:rsidRPr="008C0B3A" w:rsidRDefault="008C0B3A" w:rsidP="008C0B3A">
    <w:pPr>
      <w:pBdr>
        <w:bottom w:val="single" w:sz="12" w:space="1" w:color="auto"/>
      </w:pBdr>
      <w:spacing w:before="0" w:line="240" w:lineRule="auto"/>
      <w:jc w:val="left"/>
      <w:rPr>
        <w:rFonts w:ascii="Cambria" w:eastAsia="MS Mincho" w:hAnsi="Cambria"/>
        <w:sz w:val="8"/>
        <w:szCs w:val="8"/>
        <w:lang w:val="en-US" w:eastAsia="en-US"/>
      </w:rPr>
    </w:pPr>
    <w:r>
      <w:rPr>
        <w:noProof/>
        <w:lang w:val="en-US" w:eastAsia="en-US"/>
      </w:rPr>
      <mc:AlternateContent>
        <mc:Choice Requires="wps">
          <w:drawing>
            <wp:anchor distT="4294967295" distB="4294967295" distL="114300" distR="114300" simplePos="0" relativeHeight="251659264" behindDoc="0" locked="0" layoutInCell="1" allowOverlap="1" wp14:anchorId="2BE4B60E" wp14:editId="0028FC79">
              <wp:simplePos x="0" y="0"/>
              <wp:positionH relativeFrom="column">
                <wp:posOffset>-20320</wp:posOffset>
              </wp:positionH>
              <wp:positionV relativeFrom="paragraph">
                <wp:posOffset>68579</wp:posOffset>
              </wp:positionV>
              <wp:extent cx="5616575" cy="0"/>
              <wp:effectExtent l="0" t="0" r="222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6575" cy="0"/>
                      </a:xfrm>
                      <a:prstGeom prst="line">
                        <a:avLst/>
                      </a:prstGeom>
                      <a:noFill/>
                      <a:ln w="12700"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58A719A"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pt,5.4pt" to="440.6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" strokecolor="#ed7d31" strokeweight="1pt">
              <v:stroke joinstyle="miter"/>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917209"/>
    <w:multiLevelType w:val="hybridMultilevel"/>
    <w:tmpl w:val="935A8C48"/>
    <w:lvl w:ilvl="0" w:tplc="3C4EE96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3283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07E"/>
    <w:rsid w:val="00000970"/>
    <w:rsid w:val="0000303F"/>
    <w:rsid w:val="000178AD"/>
    <w:rsid w:val="00021238"/>
    <w:rsid w:val="00025E63"/>
    <w:rsid w:val="0004305A"/>
    <w:rsid w:val="00062C75"/>
    <w:rsid w:val="00075CD9"/>
    <w:rsid w:val="00083C77"/>
    <w:rsid w:val="00091A52"/>
    <w:rsid w:val="00093A24"/>
    <w:rsid w:val="0009500F"/>
    <w:rsid w:val="0009638B"/>
    <w:rsid w:val="000B64E7"/>
    <w:rsid w:val="000B7A51"/>
    <w:rsid w:val="000C040D"/>
    <w:rsid w:val="000D2D1F"/>
    <w:rsid w:val="000D70AE"/>
    <w:rsid w:val="000E0DC1"/>
    <w:rsid w:val="000E1AF0"/>
    <w:rsid w:val="000E2CFE"/>
    <w:rsid w:val="000E2FB2"/>
    <w:rsid w:val="000E58A4"/>
    <w:rsid w:val="000E6F40"/>
    <w:rsid w:val="000F223F"/>
    <w:rsid w:val="000F2B37"/>
    <w:rsid w:val="001027F9"/>
    <w:rsid w:val="001072B1"/>
    <w:rsid w:val="00116A53"/>
    <w:rsid w:val="00136559"/>
    <w:rsid w:val="00152075"/>
    <w:rsid w:val="0015769F"/>
    <w:rsid w:val="001701AB"/>
    <w:rsid w:val="0017139B"/>
    <w:rsid w:val="0018123F"/>
    <w:rsid w:val="001A2DD1"/>
    <w:rsid w:val="001A535B"/>
    <w:rsid w:val="001A7806"/>
    <w:rsid w:val="001B1394"/>
    <w:rsid w:val="001C793E"/>
    <w:rsid w:val="001D06CF"/>
    <w:rsid w:val="001D0C0E"/>
    <w:rsid w:val="001D600F"/>
    <w:rsid w:val="001E0618"/>
    <w:rsid w:val="001F7D32"/>
    <w:rsid w:val="00207134"/>
    <w:rsid w:val="00210DFB"/>
    <w:rsid w:val="0021386B"/>
    <w:rsid w:val="00236B37"/>
    <w:rsid w:val="00241C20"/>
    <w:rsid w:val="00242301"/>
    <w:rsid w:val="00242A6E"/>
    <w:rsid w:val="00255849"/>
    <w:rsid w:val="00261610"/>
    <w:rsid w:val="00277012"/>
    <w:rsid w:val="0027777B"/>
    <w:rsid w:val="00284D64"/>
    <w:rsid w:val="002877A9"/>
    <w:rsid w:val="002A33A1"/>
    <w:rsid w:val="002A5523"/>
    <w:rsid w:val="002C5401"/>
    <w:rsid w:val="002C67D8"/>
    <w:rsid w:val="002D0A51"/>
    <w:rsid w:val="002D5819"/>
    <w:rsid w:val="002E2616"/>
    <w:rsid w:val="0031443D"/>
    <w:rsid w:val="0032707E"/>
    <w:rsid w:val="00332C8B"/>
    <w:rsid w:val="0034360D"/>
    <w:rsid w:val="00344C38"/>
    <w:rsid w:val="003461A9"/>
    <w:rsid w:val="00361DFD"/>
    <w:rsid w:val="00371BAE"/>
    <w:rsid w:val="0037666B"/>
    <w:rsid w:val="003843C1"/>
    <w:rsid w:val="003A20B3"/>
    <w:rsid w:val="003B12FE"/>
    <w:rsid w:val="003B140A"/>
    <w:rsid w:val="003C34EE"/>
    <w:rsid w:val="003C4273"/>
    <w:rsid w:val="003C4D2F"/>
    <w:rsid w:val="003C797F"/>
    <w:rsid w:val="003C7E36"/>
    <w:rsid w:val="003D0C67"/>
    <w:rsid w:val="003D16A1"/>
    <w:rsid w:val="003E0ACE"/>
    <w:rsid w:val="003F36EA"/>
    <w:rsid w:val="00420633"/>
    <w:rsid w:val="00426B55"/>
    <w:rsid w:val="00426FAA"/>
    <w:rsid w:val="0043036E"/>
    <w:rsid w:val="00441A39"/>
    <w:rsid w:val="004450E9"/>
    <w:rsid w:val="00451E93"/>
    <w:rsid w:val="0046003C"/>
    <w:rsid w:val="00460EEF"/>
    <w:rsid w:val="00466E9A"/>
    <w:rsid w:val="0047274F"/>
    <w:rsid w:val="00477A17"/>
    <w:rsid w:val="00477EFE"/>
    <w:rsid w:val="00484DBA"/>
    <w:rsid w:val="00494B69"/>
    <w:rsid w:val="004A1EF8"/>
    <w:rsid w:val="004B1DFD"/>
    <w:rsid w:val="004C2C23"/>
    <w:rsid w:val="004C5964"/>
    <w:rsid w:val="004E1EAB"/>
    <w:rsid w:val="004F7939"/>
    <w:rsid w:val="00500D06"/>
    <w:rsid w:val="005014B9"/>
    <w:rsid w:val="00506724"/>
    <w:rsid w:val="005478D7"/>
    <w:rsid w:val="00561F37"/>
    <w:rsid w:val="005630E2"/>
    <w:rsid w:val="0057434D"/>
    <w:rsid w:val="005802CB"/>
    <w:rsid w:val="00583C23"/>
    <w:rsid w:val="00584036"/>
    <w:rsid w:val="00585372"/>
    <w:rsid w:val="00595735"/>
    <w:rsid w:val="005A73F1"/>
    <w:rsid w:val="005B7A66"/>
    <w:rsid w:val="005C4885"/>
    <w:rsid w:val="005C698C"/>
    <w:rsid w:val="005E000E"/>
    <w:rsid w:val="005E6DAC"/>
    <w:rsid w:val="005F2841"/>
    <w:rsid w:val="00606AA1"/>
    <w:rsid w:val="006127D0"/>
    <w:rsid w:val="006150A0"/>
    <w:rsid w:val="00615666"/>
    <w:rsid w:val="00617171"/>
    <w:rsid w:val="00632FFE"/>
    <w:rsid w:val="00636F2E"/>
    <w:rsid w:val="006434BE"/>
    <w:rsid w:val="0064605C"/>
    <w:rsid w:val="00650786"/>
    <w:rsid w:val="00652F0D"/>
    <w:rsid w:val="006614B3"/>
    <w:rsid w:val="006646F3"/>
    <w:rsid w:val="006659D9"/>
    <w:rsid w:val="00676FC7"/>
    <w:rsid w:val="006A1015"/>
    <w:rsid w:val="006A1AAA"/>
    <w:rsid w:val="006A231C"/>
    <w:rsid w:val="006A5ED5"/>
    <w:rsid w:val="006B2264"/>
    <w:rsid w:val="006B32FF"/>
    <w:rsid w:val="006B4B34"/>
    <w:rsid w:val="006C4BD3"/>
    <w:rsid w:val="006D7964"/>
    <w:rsid w:val="006E1966"/>
    <w:rsid w:val="006E3B61"/>
    <w:rsid w:val="006E7DB4"/>
    <w:rsid w:val="0071638C"/>
    <w:rsid w:val="00722295"/>
    <w:rsid w:val="00723635"/>
    <w:rsid w:val="007315BB"/>
    <w:rsid w:val="007331A2"/>
    <w:rsid w:val="00737593"/>
    <w:rsid w:val="00737FBD"/>
    <w:rsid w:val="0074749E"/>
    <w:rsid w:val="00752438"/>
    <w:rsid w:val="00760B24"/>
    <w:rsid w:val="007659A4"/>
    <w:rsid w:val="00770733"/>
    <w:rsid w:val="0077382F"/>
    <w:rsid w:val="007873F2"/>
    <w:rsid w:val="007A401C"/>
    <w:rsid w:val="007A5498"/>
    <w:rsid w:val="007D31CE"/>
    <w:rsid w:val="007E3806"/>
    <w:rsid w:val="007E4199"/>
    <w:rsid w:val="007E7F5B"/>
    <w:rsid w:val="007F0325"/>
    <w:rsid w:val="007F2D8A"/>
    <w:rsid w:val="008110A9"/>
    <w:rsid w:val="0081681F"/>
    <w:rsid w:val="008214CD"/>
    <w:rsid w:val="00823B99"/>
    <w:rsid w:val="00843218"/>
    <w:rsid w:val="00846BCD"/>
    <w:rsid w:val="00851443"/>
    <w:rsid w:val="00854FDC"/>
    <w:rsid w:val="0087638D"/>
    <w:rsid w:val="00876622"/>
    <w:rsid w:val="008C0B3A"/>
    <w:rsid w:val="008E1D6B"/>
    <w:rsid w:val="008E701B"/>
    <w:rsid w:val="008F3D98"/>
    <w:rsid w:val="00901D4F"/>
    <w:rsid w:val="009104A6"/>
    <w:rsid w:val="0092680A"/>
    <w:rsid w:val="00926B60"/>
    <w:rsid w:val="00944506"/>
    <w:rsid w:val="00947C9A"/>
    <w:rsid w:val="00972F6C"/>
    <w:rsid w:val="00982960"/>
    <w:rsid w:val="00987642"/>
    <w:rsid w:val="00987D0A"/>
    <w:rsid w:val="009B25DC"/>
    <w:rsid w:val="009B7777"/>
    <w:rsid w:val="009F42C7"/>
    <w:rsid w:val="00A06B3D"/>
    <w:rsid w:val="00A157E8"/>
    <w:rsid w:val="00A15D1F"/>
    <w:rsid w:val="00A27A2A"/>
    <w:rsid w:val="00A34F43"/>
    <w:rsid w:val="00A54C79"/>
    <w:rsid w:val="00A56F75"/>
    <w:rsid w:val="00A6432F"/>
    <w:rsid w:val="00A646E7"/>
    <w:rsid w:val="00A64A9F"/>
    <w:rsid w:val="00A77B1A"/>
    <w:rsid w:val="00A82BD3"/>
    <w:rsid w:val="00A8531A"/>
    <w:rsid w:val="00A96187"/>
    <w:rsid w:val="00A979C1"/>
    <w:rsid w:val="00AA411D"/>
    <w:rsid w:val="00AB6527"/>
    <w:rsid w:val="00AC7799"/>
    <w:rsid w:val="00AD5036"/>
    <w:rsid w:val="00AE62EE"/>
    <w:rsid w:val="00AF57C1"/>
    <w:rsid w:val="00B067E9"/>
    <w:rsid w:val="00B1696F"/>
    <w:rsid w:val="00B23458"/>
    <w:rsid w:val="00B23C8C"/>
    <w:rsid w:val="00B27C23"/>
    <w:rsid w:val="00B4128A"/>
    <w:rsid w:val="00B66F5E"/>
    <w:rsid w:val="00B70E7D"/>
    <w:rsid w:val="00B74CBD"/>
    <w:rsid w:val="00B85AB0"/>
    <w:rsid w:val="00BA121C"/>
    <w:rsid w:val="00BA5523"/>
    <w:rsid w:val="00BA6BC3"/>
    <w:rsid w:val="00BC0D3E"/>
    <w:rsid w:val="00BC7585"/>
    <w:rsid w:val="00BC794F"/>
    <w:rsid w:val="00BE3D34"/>
    <w:rsid w:val="00BF0120"/>
    <w:rsid w:val="00BF2F10"/>
    <w:rsid w:val="00BF6AC0"/>
    <w:rsid w:val="00BF6CCB"/>
    <w:rsid w:val="00C10D5F"/>
    <w:rsid w:val="00C152E7"/>
    <w:rsid w:val="00C219D1"/>
    <w:rsid w:val="00C401A0"/>
    <w:rsid w:val="00C520AD"/>
    <w:rsid w:val="00C55A7C"/>
    <w:rsid w:val="00C66DB7"/>
    <w:rsid w:val="00C80BE8"/>
    <w:rsid w:val="00C86266"/>
    <w:rsid w:val="00CB661C"/>
    <w:rsid w:val="00CC3826"/>
    <w:rsid w:val="00CC4533"/>
    <w:rsid w:val="00CD66BC"/>
    <w:rsid w:val="00CF056A"/>
    <w:rsid w:val="00D00D8C"/>
    <w:rsid w:val="00D0589C"/>
    <w:rsid w:val="00D06046"/>
    <w:rsid w:val="00D077A6"/>
    <w:rsid w:val="00D1644D"/>
    <w:rsid w:val="00D22179"/>
    <w:rsid w:val="00D221B6"/>
    <w:rsid w:val="00D224B6"/>
    <w:rsid w:val="00D3247F"/>
    <w:rsid w:val="00D32CAF"/>
    <w:rsid w:val="00D33566"/>
    <w:rsid w:val="00D41388"/>
    <w:rsid w:val="00D6288B"/>
    <w:rsid w:val="00D6624E"/>
    <w:rsid w:val="00D90AD5"/>
    <w:rsid w:val="00D93896"/>
    <w:rsid w:val="00DB322D"/>
    <w:rsid w:val="00DD0EB8"/>
    <w:rsid w:val="00DD66B8"/>
    <w:rsid w:val="00DF0B81"/>
    <w:rsid w:val="00E037B2"/>
    <w:rsid w:val="00E065FE"/>
    <w:rsid w:val="00E15EBA"/>
    <w:rsid w:val="00E16A97"/>
    <w:rsid w:val="00E53828"/>
    <w:rsid w:val="00E62FE9"/>
    <w:rsid w:val="00E64D0C"/>
    <w:rsid w:val="00E72602"/>
    <w:rsid w:val="00E806E6"/>
    <w:rsid w:val="00E821BF"/>
    <w:rsid w:val="00E92038"/>
    <w:rsid w:val="00E93290"/>
    <w:rsid w:val="00E9435D"/>
    <w:rsid w:val="00E952D9"/>
    <w:rsid w:val="00E96238"/>
    <w:rsid w:val="00EA0C31"/>
    <w:rsid w:val="00EA22DA"/>
    <w:rsid w:val="00EA39C6"/>
    <w:rsid w:val="00EA7E1E"/>
    <w:rsid w:val="00EB4024"/>
    <w:rsid w:val="00ED28DD"/>
    <w:rsid w:val="00EE3EFB"/>
    <w:rsid w:val="00F07826"/>
    <w:rsid w:val="00F15457"/>
    <w:rsid w:val="00F324F2"/>
    <w:rsid w:val="00F3437B"/>
    <w:rsid w:val="00F3690B"/>
    <w:rsid w:val="00F408AE"/>
    <w:rsid w:val="00F41BFF"/>
    <w:rsid w:val="00F43E2E"/>
    <w:rsid w:val="00F77035"/>
    <w:rsid w:val="00F82EC7"/>
    <w:rsid w:val="00F9313B"/>
    <w:rsid w:val="00F9511B"/>
    <w:rsid w:val="00F976B9"/>
    <w:rsid w:val="00FA0394"/>
    <w:rsid w:val="00FA0BB3"/>
    <w:rsid w:val="00FC29F1"/>
    <w:rsid w:val="00FC3E73"/>
    <w:rsid w:val="00FC7868"/>
    <w:rsid w:val="00FE3915"/>
    <w:rsid w:val="00FE4D60"/>
    <w:rsid w:val="00FF1CC5"/>
    <w:rsid w:val="00FF4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F07BB"/>
  <w15:docId w15:val="{3F24AFD6-C1FB-4D7C-B85C-9AAF8DD1C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012"/>
    <w:pPr>
      <w:spacing w:before="160" w:line="260" w:lineRule="atLeast"/>
      <w:jc w:val="both"/>
    </w:pPr>
    <w:rPr>
      <w:rFonts w:ascii="Times New Roman" w:eastAsia="Times New Roman" w:hAnsi="Times New Roman"/>
      <w:sz w:val="24"/>
      <w:lang w:val="en-AU" w:eastAsia="tr-TR"/>
    </w:rPr>
  </w:style>
  <w:style w:type="paragraph" w:styleId="Heading1">
    <w:name w:val="heading 1"/>
    <w:basedOn w:val="Normal"/>
    <w:next w:val="Normal"/>
    <w:link w:val="Heading1Char"/>
    <w:qFormat/>
    <w:rsid w:val="00277012"/>
    <w:pPr>
      <w:keepNext/>
      <w:spacing w:before="240"/>
      <w:jc w:val="center"/>
      <w:outlineLvl w:val="0"/>
    </w:pPr>
    <w:rPr>
      <w:b/>
      <w:cap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77012"/>
    <w:rPr>
      <w:rFonts w:ascii="Times New Roman" w:eastAsia="Times New Roman" w:hAnsi="Times New Roman" w:cs="Times New Roman"/>
      <w:b/>
      <w:caps/>
      <w:sz w:val="24"/>
      <w:szCs w:val="20"/>
      <w:lang w:val="en-AU" w:eastAsia="tr-TR"/>
    </w:rPr>
  </w:style>
  <w:style w:type="paragraph" w:styleId="Footer">
    <w:name w:val="footer"/>
    <w:basedOn w:val="Normal"/>
    <w:link w:val="FooterChar"/>
    <w:uiPriority w:val="99"/>
    <w:rsid w:val="00277012"/>
    <w:pPr>
      <w:tabs>
        <w:tab w:val="center" w:pos="4320"/>
        <w:tab w:val="right" w:pos="8640"/>
      </w:tabs>
    </w:pPr>
  </w:style>
  <w:style w:type="character" w:customStyle="1" w:styleId="FooterChar">
    <w:name w:val="Footer Char"/>
    <w:link w:val="Footer"/>
    <w:uiPriority w:val="99"/>
    <w:rsid w:val="00277012"/>
    <w:rPr>
      <w:rFonts w:ascii="Times New Roman" w:eastAsia="Times New Roman" w:hAnsi="Times New Roman" w:cs="Times New Roman"/>
      <w:sz w:val="24"/>
      <w:szCs w:val="20"/>
      <w:lang w:val="en-AU" w:eastAsia="tr-TR"/>
    </w:rPr>
  </w:style>
  <w:style w:type="paragraph" w:styleId="Header">
    <w:name w:val="header"/>
    <w:basedOn w:val="Normal"/>
    <w:link w:val="HeaderChar"/>
    <w:uiPriority w:val="99"/>
    <w:rsid w:val="00277012"/>
    <w:pPr>
      <w:tabs>
        <w:tab w:val="right" w:pos="9270"/>
      </w:tabs>
      <w:spacing w:before="0"/>
      <w:ind w:right="158"/>
    </w:pPr>
    <w:rPr>
      <w:i/>
    </w:rPr>
  </w:style>
  <w:style w:type="character" w:customStyle="1" w:styleId="HeaderChar">
    <w:name w:val="Header Char"/>
    <w:link w:val="Header"/>
    <w:uiPriority w:val="99"/>
    <w:rsid w:val="00277012"/>
    <w:rPr>
      <w:rFonts w:ascii="Times New Roman" w:eastAsia="Times New Roman" w:hAnsi="Times New Roman" w:cs="Times New Roman"/>
      <w:i/>
      <w:sz w:val="24"/>
      <w:szCs w:val="20"/>
      <w:lang w:val="en-AU" w:eastAsia="tr-TR"/>
    </w:rPr>
  </w:style>
  <w:style w:type="paragraph" w:customStyle="1" w:styleId="reference">
    <w:name w:val="reference"/>
    <w:basedOn w:val="Normal"/>
    <w:rsid w:val="00277012"/>
    <w:pPr>
      <w:keepLines/>
      <w:spacing w:before="0" w:line="220" w:lineRule="atLeast"/>
      <w:ind w:left="560" w:hanging="560"/>
    </w:pPr>
  </w:style>
  <w:style w:type="character" w:styleId="Hyperlink">
    <w:name w:val="Hyperlink"/>
    <w:qFormat/>
    <w:rsid w:val="00277012"/>
    <w:rPr>
      <w:color w:val="0000FF"/>
      <w:u w:val="single"/>
    </w:rPr>
  </w:style>
  <w:style w:type="paragraph" w:customStyle="1" w:styleId="author">
    <w:name w:val="author"/>
    <w:basedOn w:val="Normal"/>
    <w:qFormat/>
    <w:rsid w:val="00277012"/>
    <w:pPr>
      <w:spacing w:before="0"/>
      <w:jc w:val="right"/>
    </w:pPr>
  </w:style>
  <w:style w:type="paragraph" w:styleId="ListParagraph">
    <w:name w:val="List Paragraph"/>
    <w:aliases w:val="Body of text,List Paragraph1,Body of text1,kepala 1,Body of textCxSp,Paragraf ISI,Colorful List - Accent 11,Heading 10,kepala 11,Body of text2,kepala 12,Body of text3,kepala 13,Body of text4,kepala 14,Body of text11,kepala 111,kepala 121"/>
    <w:basedOn w:val="Normal"/>
    <w:link w:val="ListParagraphChar"/>
    <w:uiPriority w:val="34"/>
    <w:qFormat/>
    <w:rsid w:val="00277012"/>
    <w:pPr>
      <w:spacing w:before="0" w:after="200" w:line="276" w:lineRule="auto"/>
      <w:ind w:left="720"/>
      <w:contextualSpacing/>
      <w:jc w:val="left"/>
    </w:pPr>
    <w:rPr>
      <w:rFonts w:ascii="Calibri" w:eastAsia="Calibri" w:hAnsi="Calibri"/>
      <w:sz w:val="22"/>
      <w:szCs w:val="22"/>
    </w:rPr>
  </w:style>
  <w:style w:type="character" w:customStyle="1" w:styleId="ListParagraphChar">
    <w:name w:val="List Paragraph Char"/>
    <w:aliases w:val="Body of text Char,List Paragraph1 Char,Body of text1 Char,kepala 1 Char,Body of textCxSp Char,Paragraf ISI Char,Colorful List - Accent 11 Char,Heading 10 Char,kepala 11 Char,Body of text2 Char,kepala 12 Char,Body of text3 Char"/>
    <w:link w:val="ListParagraph"/>
    <w:uiPriority w:val="34"/>
    <w:qFormat/>
    <w:rsid w:val="00277012"/>
    <w:rPr>
      <w:rFonts w:ascii="Calibri" w:eastAsia="Calibri" w:hAnsi="Calibri" w:cs="Times New Roman"/>
      <w:lang w:val="en-AU" w:eastAsia="tr-TR"/>
    </w:rPr>
  </w:style>
  <w:style w:type="table" w:styleId="TableGrid">
    <w:name w:val="Table Grid"/>
    <w:basedOn w:val="TableNormal"/>
    <w:uiPriority w:val="39"/>
    <w:qFormat/>
    <w:rsid w:val="00277012"/>
    <w:pPr>
      <w:ind w:left="8221" w:hanging="8204"/>
      <w:jc w:val="both"/>
    </w:pPr>
    <w:rPr>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igureTitle">
    <w:name w:val="FigureTitle"/>
    <w:basedOn w:val="Normal"/>
    <w:rsid w:val="00277012"/>
    <w:pPr>
      <w:widowControl w:val="0"/>
      <w:autoSpaceDE w:val="0"/>
      <w:autoSpaceDN w:val="0"/>
      <w:adjustRightInd w:val="0"/>
      <w:spacing w:before="0" w:after="120" w:line="360" w:lineRule="auto"/>
      <w:ind w:firstLine="340"/>
      <w:jc w:val="center"/>
      <w:textAlignment w:val="baseline"/>
    </w:pPr>
    <w:rPr>
      <w:rFonts w:eastAsia="BatangChe"/>
      <w:i/>
      <w:lang w:val="en-US" w:eastAsia="ko-KR"/>
    </w:rPr>
  </w:style>
  <w:style w:type="paragraph" w:customStyle="1" w:styleId="Equation">
    <w:name w:val="Equation"/>
    <w:basedOn w:val="Normal"/>
    <w:rsid w:val="00277012"/>
    <w:pPr>
      <w:widowControl w:val="0"/>
      <w:tabs>
        <w:tab w:val="left" w:pos="0"/>
        <w:tab w:val="center" w:pos="2268"/>
        <w:tab w:val="right" w:pos="4706"/>
      </w:tabs>
      <w:autoSpaceDE w:val="0"/>
      <w:autoSpaceDN w:val="0"/>
      <w:adjustRightInd w:val="0"/>
      <w:spacing w:before="120" w:after="120" w:line="360" w:lineRule="auto"/>
      <w:textAlignment w:val="baseline"/>
    </w:pPr>
    <w:rPr>
      <w:rFonts w:eastAsia="BatangChe"/>
      <w:sz w:val="22"/>
      <w:lang w:val="en-US" w:eastAsia="ko-KR"/>
    </w:rPr>
  </w:style>
  <w:style w:type="paragraph" w:styleId="IntenseQuote">
    <w:name w:val="Intense Quote"/>
    <w:basedOn w:val="Normal"/>
    <w:next w:val="Normal"/>
    <w:link w:val="IntenseQuoteChar"/>
    <w:uiPriority w:val="30"/>
    <w:qFormat/>
    <w:rsid w:val="00854FDC"/>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854FDC"/>
    <w:rPr>
      <w:rFonts w:ascii="Times New Roman" w:eastAsia="Times New Roman" w:hAnsi="Times New Roman" w:cs="Times New Roman"/>
      <w:i/>
      <w:iCs/>
      <w:color w:val="4472C4"/>
      <w:sz w:val="24"/>
      <w:szCs w:val="20"/>
      <w:lang w:val="en-AU" w:eastAsia="tr-TR"/>
    </w:rPr>
  </w:style>
  <w:style w:type="paragraph" w:customStyle="1" w:styleId="Style1">
    <w:name w:val="Style1"/>
    <w:basedOn w:val="Title"/>
    <w:next w:val="Normal"/>
    <w:link w:val="Style1Char"/>
    <w:qFormat/>
    <w:rsid w:val="00854FDC"/>
    <w:rPr>
      <w:rFonts w:ascii="Book Antiqua" w:hAnsi="Book Antiqua"/>
      <w:color w:val="1F3864"/>
      <w:sz w:val="18"/>
      <w:szCs w:val="18"/>
    </w:rPr>
  </w:style>
  <w:style w:type="paragraph" w:styleId="Title">
    <w:name w:val="Title"/>
    <w:basedOn w:val="Normal"/>
    <w:next w:val="Normal"/>
    <w:link w:val="TitleChar"/>
    <w:uiPriority w:val="10"/>
    <w:qFormat/>
    <w:rsid w:val="00854FDC"/>
    <w:pPr>
      <w:spacing w:before="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854FDC"/>
    <w:rPr>
      <w:rFonts w:ascii="Calibri Light" w:eastAsia="Times New Roman" w:hAnsi="Calibri Light" w:cs="Times New Roman"/>
      <w:spacing w:val="-10"/>
      <w:kern w:val="28"/>
      <w:sz w:val="56"/>
      <w:szCs w:val="56"/>
      <w:lang w:val="en-AU" w:eastAsia="tr-TR"/>
    </w:rPr>
  </w:style>
  <w:style w:type="character" w:customStyle="1" w:styleId="Style1Char">
    <w:name w:val="Style1 Char"/>
    <w:link w:val="Style1"/>
    <w:rsid w:val="00854FDC"/>
    <w:rPr>
      <w:rFonts w:ascii="Book Antiqua" w:eastAsia="Times New Roman" w:hAnsi="Book Antiqua" w:cs="Times New Roman"/>
      <w:color w:val="1F3864"/>
      <w:spacing w:val="-10"/>
      <w:kern w:val="28"/>
      <w:sz w:val="18"/>
      <w:szCs w:val="18"/>
      <w:lang w:val="en-AU" w:eastAsia="tr-TR"/>
    </w:rPr>
  </w:style>
  <w:style w:type="character" w:customStyle="1" w:styleId="UnresolvedMention1">
    <w:name w:val="Unresolved Mention1"/>
    <w:uiPriority w:val="99"/>
    <w:semiHidden/>
    <w:unhideWhenUsed/>
    <w:rsid w:val="00AE62EE"/>
    <w:rPr>
      <w:color w:val="605E5C"/>
      <w:shd w:val="clear" w:color="auto" w:fill="E1DFDD"/>
    </w:rPr>
  </w:style>
  <w:style w:type="character" w:styleId="FollowedHyperlink">
    <w:name w:val="FollowedHyperlink"/>
    <w:uiPriority w:val="99"/>
    <w:semiHidden/>
    <w:unhideWhenUsed/>
    <w:rsid w:val="004C5964"/>
    <w:rPr>
      <w:color w:val="800080"/>
      <w:u w:val="single"/>
    </w:rPr>
  </w:style>
  <w:style w:type="character" w:styleId="UnresolvedMention">
    <w:name w:val="Unresolved Mention"/>
    <w:basedOn w:val="DefaultParagraphFont"/>
    <w:uiPriority w:val="99"/>
    <w:semiHidden/>
    <w:unhideWhenUsed/>
    <w:rsid w:val="009B25DC"/>
    <w:rPr>
      <w:color w:val="605E5C"/>
      <w:shd w:val="clear" w:color="auto" w:fill="E1DFDD"/>
    </w:rPr>
  </w:style>
  <w:style w:type="paragraph" w:styleId="NormalWeb">
    <w:name w:val="Normal (Web)"/>
    <w:basedOn w:val="Normal"/>
    <w:uiPriority w:val="99"/>
    <w:unhideWhenUsed/>
    <w:qFormat/>
    <w:rsid w:val="007873F2"/>
    <w:pPr>
      <w:spacing w:before="100" w:beforeAutospacing="1" w:after="100" w:afterAutospacing="1" w:line="240" w:lineRule="auto"/>
      <w:jc w:val="left"/>
    </w:pPr>
    <w:rPr>
      <w:szCs w:val="24"/>
      <w:lang w:val="en-US" w:eastAsia="en-US"/>
    </w:rPr>
  </w:style>
  <w:style w:type="character" w:styleId="Strong">
    <w:name w:val="Strong"/>
    <w:basedOn w:val="DefaultParagraphFont"/>
    <w:uiPriority w:val="22"/>
    <w:qFormat/>
    <w:rsid w:val="007873F2"/>
    <w:rPr>
      <w:b/>
      <w:bCs/>
    </w:rPr>
  </w:style>
  <w:style w:type="character" w:styleId="CommentReference">
    <w:name w:val="annotation reference"/>
    <w:basedOn w:val="DefaultParagraphFont"/>
    <w:uiPriority w:val="99"/>
    <w:semiHidden/>
    <w:unhideWhenUsed/>
    <w:rsid w:val="00A96187"/>
    <w:rPr>
      <w:sz w:val="16"/>
      <w:szCs w:val="16"/>
    </w:rPr>
  </w:style>
  <w:style w:type="paragraph" w:styleId="CommentText">
    <w:name w:val="annotation text"/>
    <w:basedOn w:val="Normal"/>
    <w:link w:val="CommentTextChar"/>
    <w:uiPriority w:val="99"/>
    <w:unhideWhenUsed/>
    <w:rsid w:val="00A96187"/>
    <w:pPr>
      <w:spacing w:line="240" w:lineRule="auto"/>
    </w:pPr>
    <w:rPr>
      <w:sz w:val="20"/>
    </w:rPr>
  </w:style>
  <w:style w:type="character" w:customStyle="1" w:styleId="CommentTextChar">
    <w:name w:val="Comment Text Char"/>
    <w:basedOn w:val="DefaultParagraphFont"/>
    <w:link w:val="CommentText"/>
    <w:uiPriority w:val="99"/>
    <w:rsid w:val="00A96187"/>
    <w:rPr>
      <w:rFonts w:ascii="Times New Roman" w:eastAsia="Times New Roman" w:hAnsi="Times New Roman"/>
      <w:lang w:val="en-AU" w:eastAsia="tr-TR"/>
    </w:rPr>
  </w:style>
  <w:style w:type="paragraph" w:styleId="CommentSubject">
    <w:name w:val="annotation subject"/>
    <w:basedOn w:val="CommentText"/>
    <w:next w:val="CommentText"/>
    <w:link w:val="CommentSubjectChar"/>
    <w:uiPriority w:val="99"/>
    <w:semiHidden/>
    <w:unhideWhenUsed/>
    <w:rsid w:val="00A96187"/>
    <w:rPr>
      <w:b/>
      <w:bCs/>
    </w:rPr>
  </w:style>
  <w:style w:type="character" w:customStyle="1" w:styleId="CommentSubjectChar">
    <w:name w:val="Comment Subject Char"/>
    <w:basedOn w:val="CommentTextChar"/>
    <w:link w:val="CommentSubject"/>
    <w:uiPriority w:val="99"/>
    <w:semiHidden/>
    <w:rsid w:val="00A96187"/>
    <w:rPr>
      <w:rFonts w:ascii="Times New Roman" w:eastAsia="Times New Roman" w:hAnsi="Times New Roman"/>
      <w:b/>
      <w:bCs/>
      <w:lang w:val="en-AU"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nitasalsabila63@gmail.com"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urnal.uns.ac.id/she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61761/biochamp.1.2.50-5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reativecommons.org/licenses/by-nc/4.0/"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hyperlink" Target="https://ejournal.bbg.ac.id/tunasbangsa"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nit\Downloads\TEMPLATE%20TUNAS%20BANGSA(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DD34D-81BD-4E4C-847A-3BAD6E676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TUNAS BANGSA(1)</Template>
  <TotalTime>1</TotalTime>
  <Pages>12</Pages>
  <Words>9212</Words>
  <Characters>52514</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61603</CharactersWithSpaces>
  <SharedDoc>false</SharedDoc>
  <HLinks>
    <vt:vector size="18" baseType="variant">
      <vt:variant>
        <vt:i4>3473507</vt:i4>
      </vt:variant>
      <vt:variant>
        <vt:i4>3</vt:i4>
      </vt:variant>
      <vt:variant>
        <vt:i4>0</vt:i4>
      </vt:variant>
      <vt:variant>
        <vt:i4>5</vt:i4>
      </vt:variant>
      <vt:variant>
        <vt:lpwstr>https://creativecommons.org/licenses/by-nc/4.0/</vt:lpwstr>
      </vt:variant>
      <vt:variant>
        <vt:lpwstr/>
      </vt:variant>
      <vt:variant>
        <vt:i4>1900590</vt:i4>
      </vt:variant>
      <vt:variant>
        <vt:i4>0</vt:i4>
      </vt:variant>
      <vt:variant>
        <vt:i4>0</vt:i4>
      </vt:variant>
      <vt:variant>
        <vt:i4>5</vt:i4>
      </vt:variant>
      <vt:variant>
        <vt:lpwstr>mailto:author@email.com</vt:lpwstr>
      </vt:variant>
      <vt:variant>
        <vt:lpwstr/>
      </vt:variant>
      <vt:variant>
        <vt:i4>2883701</vt:i4>
      </vt:variant>
      <vt:variant>
        <vt:i4>3</vt:i4>
      </vt:variant>
      <vt:variant>
        <vt:i4>0</vt:i4>
      </vt:variant>
      <vt:variant>
        <vt:i4>5</vt:i4>
      </vt:variant>
      <vt:variant>
        <vt:lpwstr>https://ejournal.bbg.ac.id/tunasbangsa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dinita salsabila</dc:creator>
  <cp:lastModifiedBy>LPPM</cp:lastModifiedBy>
  <cp:revision>2</cp:revision>
  <cp:lastPrinted>2023-02-14T09:11:00Z</cp:lastPrinted>
  <dcterms:created xsi:type="dcterms:W3CDTF">2026-09-21T07:06:00Z</dcterms:created>
  <dcterms:modified xsi:type="dcterms:W3CDTF">2026-09-21T07:06:00Z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dac8ec48-63ed-3e1c-9d45-15b1a0f0bfc3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